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48" w:rsidRPr="00765548" w:rsidRDefault="00306C49" w:rsidP="007655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mallCaps/>
          <w:sz w:val="28"/>
          <w:szCs w:val="28"/>
          <w:lang w:eastAsia="ru-RU"/>
        </w:rPr>
        <w:t xml:space="preserve">                                   </w:t>
      </w:r>
      <w:r w:rsidR="00765548" w:rsidRPr="00765548">
        <w:rPr>
          <w:rFonts w:ascii="Times New Roman" w:eastAsia="Times New Roman" w:hAnsi="Times New Roman" w:cs="Times New Roman"/>
          <w:bCs/>
          <w:caps/>
          <w:smallCap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Cs/>
          <w:caps/>
          <w:smallCaps/>
          <w:sz w:val="28"/>
          <w:szCs w:val="28"/>
          <w:lang w:eastAsia="ru-RU"/>
        </w:rPr>
        <w:t xml:space="preserve">                        ПРОЕКТ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65548" w:rsidRPr="00765548" w:rsidRDefault="0083682A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5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КАЗАНСКОЛОПАТИНСКОЕ</w:t>
      </w:r>
      <w:r w:rsidR="0076554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FF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275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65548" w:rsidRDefault="00765548" w:rsidP="0076554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95F08" w:rsidRPr="00765548" w:rsidRDefault="00765548" w:rsidP="00765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5548" w:rsidRDefault="00306C49" w:rsidP="002751FF">
      <w:pPr>
        <w:autoSpaceDE w:val="0"/>
        <w:autoSpaceDN w:val="0"/>
        <w:adjustRightInd w:val="0"/>
        <w:spacing w:after="0" w:line="240" w:lineRule="exact"/>
        <w:ind w:righ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0C555D" w:rsidRPr="000C555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65548" w:rsidRPr="000C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C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6554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E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275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 Лопатина</w:t>
      </w:r>
    </w:p>
    <w:p w:rsidR="00765548" w:rsidRPr="00495F08" w:rsidRDefault="00765548" w:rsidP="00495F08">
      <w:pPr>
        <w:autoSpaceDE w:val="0"/>
        <w:autoSpaceDN w:val="0"/>
        <w:adjustRightInd w:val="0"/>
        <w:spacing w:after="0" w:line="240" w:lineRule="exact"/>
        <w:ind w:righ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918" w:rsidRPr="002751FF" w:rsidRDefault="00751918" w:rsidP="002751F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О передаче </w:t>
      </w:r>
      <w:r w:rsidR="009C2C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дминистрации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</w:t>
      </w:r>
      <w:r w:rsidR="00113C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Верхнедонского района Ростовской области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полномочий по осуществлению вн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утреннего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муниципального финансового контроля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сфере бюджетных правоотношений</w:t>
      </w:r>
    </w:p>
    <w:p w:rsidR="00751918" w:rsidRPr="00751918" w:rsidRDefault="00751918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FF" w:rsidRDefault="00751918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соответствии с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статьи 269.2 Бюджетного кодекса Российской Федерации, пунктом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в целях обеспечения надлежащего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 финансового контроля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бюджетных правоотношений 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 руководствуясь уставом поселения,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275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751918" w:rsidRPr="00751918" w:rsidRDefault="00751918" w:rsidP="002751F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18">
        <w:rPr>
          <w:rFonts w:ascii="Times New Roman" w:eastAsia="Times New Roman" w:hAnsi="Times New Roman" w:cs="Times New Roman"/>
          <w:spacing w:val="60"/>
          <w:sz w:val="28"/>
          <w:szCs w:val="28"/>
          <w:lang w:val="x-none" w:eastAsia="ru-RU"/>
        </w:rPr>
        <w:t>реши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1918" w:rsidRPr="00751918" w:rsidRDefault="00751918" w:rsidP="00751918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Верхнедонского района Ростовской области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передаче </w:t>
      </w:r>
      <w:r w:rsidR="005D53CF" w:rsidRP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53CF" w:rsidRP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Верхнедонского района Ростовской области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осуществлению внутреннего муниципального финансового контроля в</w:t>
      </w:r>
      <w:r w:rsidR="0007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бюджетных правоотношений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1918" w:rsidRPr="00751918" w:rsidRDefault="00751918" w:rsidP="00751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Для обеспечения выполнения передаваемых полномочий по осуществлению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муниципального финансового контроля в сфере бюджетных правоотношений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включить в бюджет</w:t>
      </w:r>
      <w:r w:rsidR="00830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очередной финансовый год сумму затрат на обеспечение осуществления полномочий по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бюджетных правоотношений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заключенным соглашением. </w:t>
      </w:r>
    </w:p>
    <w:p w:rsidR="00751918" w:rsidRPr="00751918" w:rsidRDefault="00751918" w:rsidP="0075191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3.</w:t>
      </w:r>
      <w:r w:rsidR="00A748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5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выполнением решения возложить на постоянную комиссию по бюджету,</w:t>
      </w:r>
      <w:r w:rsidR="00A7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налогам и собственности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5F08" w:rsidRPr="00765548" w:rsidRDefault="00A74808" w:rsidP="00A7480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F0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0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495F08" w:rsidRPr="00495F08" w:rsidRDefault="00495F08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F08" w:rsidRPr="00495F08" w:rsidRDefault="00495F08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33C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-</w:t>
      </w:r>
    </w:p>
    <w:p w:rsidR="007574C6" w:rsidRDefault="00DC3FAB" w:rsidP="00495F08"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95F08" w:rsidRPr="00495F08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2751FF">
        <w:rPr>
          <w:rFonts w:ascii="Times New Roman" w:eastAsia="Times New Roman" w:hAnsi="Times New Roman" w:cs="Times New Roman"/>
          <w:sz w:val="28"/>
          <w:szCs w:val="28"/>
        </w:rPr>
        <w:t>Казансколопатинского с</w:t>
      </w:r>
      <w:r w:rsidR="00495F08" w:rsidRPr="00495F08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      </w:t>
      </w:r>
      <w:r w:rsidR="002751FF">
        <w:rPr>
          <w:rFonts w:ascii="Times New Roman" w:eastAsia="Times New Roman" w:hAnsi="Times New Roman" w:cs="Times New Roman"/>
          <w:sz w:val="28"/>
          <w:szCs w:val="28"/>
        </w:rPr>
        <w:t xml:space="preserve">              А.В.Щепелев</w:t>
      </w:r>
      <w:r w:rsidR="00B85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08" w:rsidRPr="00495F0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sectPr w:rsidR="007574C6" w:rsidSect="007655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22" w:rsidRDefault="00962B22" w:rsidP="0092170B">
      <w:pPr>
        <w:spacing w:after="0" w:line="240" w:lineRule="auto"/>
      </w:pPr>
      <w:r>
        <w:separator/>
      </w:r>
    </w:p>
  </w:endnote>
  <w:endnote w:type="continuationSeparator" w:id="0">
    <w:p w:rsidR="00962B22" w:rsidRDefault="00962B22" w:rsidP="0092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22" w:rsidRDefault="00962B22" w:rsidP="0092170B">
      <w:pPr>
        <w:spacing w:after="0" w:line="240" w:lineRule="auto"/>
      </w:pPr>
      <w:r>
        <w:separator/>
      </w:r>
    </w:p>
  </w:footnote>
  <w:footnote w:type="continuationSeparator" w:id="0">
    <w:p w:rsidR="00962B22" w:rsidRDefault="00962B22" w:rsidP="0092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3291F"/>
    <w:multiLevelType w:val="hybridMultilevel"/>
    <w:tmpl w:val="70500C62"/>
    <w:lvl w:ilvl="0" w:tplc="2462103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AE"/>
    <w:rsid w:val="000443B2"/>
    <w:rsid w:val="00074D9C"/>
    <w:rsid w:val="000C555D"/>
    <w:rsid w:val="00113C72"/>
    <w:rsid w:val="002751FF"/>
    <w:rsid w:val="002E25BD"/>
    <w:rsid w:val="00306C49"/>
    <w:rsid w:val="00323703"/>
    <w:rsid w:val="00367875"/>
    <w:rsid w:val="00384DAB"/>
    <w:rsid w:val="00495F08"/>
    <w:rsid w:val="005944AE"/>
    <w:rsid w:val="005D53CF"/>
    <w:rsid w:val="0061176C"/>
    <w:rsid w:val="00633C55"/>
    <w:rsid w:val="006E6E6A"/>
    <w:rsid w:val="00751918"/>
    <w:rsid w:val="007574C6"/>
    <w:rsid w:val="00765548"/>
    <w:rsid w:val="007F567E"/>
    <w:rsid w:val="008304BB"/>
    <w:rsid w:val="0083682A"/>
    <w:rsid w:val="00902AAA"/>
    <w:rsid w:val="00906346"/>
    <w:rsid w:val="0092170B"/>
    <w:rsid w:val="00962B22"/>
    <w:rsid w:val="009C2C57"/>
    <w:rsid w:val="00A74808"/>
    <w:rsid w:val="00B854CB"/>
    <w:rsid w:val="00BF2577"/>
    <w:rsid w:val="00C069DD"/>
    <w:rsid w:val="00D57343"/>
    <w:rsid w:val="00DC3FAB"/>
    <w:rsid w:val="00E2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6055"/>
  <w15:docId w15:val="{3565EC5F-889F-4869-9609-DA89D451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5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70B"/>
  </w:style>
  <w:style w:type="paragraph" w:styleId="a7">
    <w:name w:val="footer"/>
    <w:basedOn w:val="a"/>
    <w:link w:val="a8"/>
    <w:uiPriority w:val="99"/>
    <w:unhideWhenUsed/>
    <w:rsid w:val="0092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25</cp:revision>
  <cp:lastPrinted>2020-06-11T07:06:00Z</cp:lastPrinted>
  <dcterms:created xsi:type="dcterms:W3CDTF">2020-06-11T07:48:00Z</dcterms:created>
  <dcterms:modified xsi:type="dcterms:W3CDTF">2021-01-25T07:45:00Z</dcterms:modified>
</cp:coreProperties>
</file>