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06F" w:rsidRPr="00122291" w:rsidRDefault="00A0006F" w:rsidP="000F56BE">
      <w:pPr>
        <w:pStyle w:val="BodyText2"/>
        <w:jc w:val="center"/>
        <w:rPr>
          <w:szCs w:val="28"/>
        </w:rPr>
      </w:pPr>
      <w:r>
        <w:rPr>
          <w:szCs w:val="28"/>
        </w:rPr>
        <w:t xml:space="preserve"> </w:t>
      </w:r>
      <w:r w:rsidRPr="00122291">
        <w:rPr>
          <w:szCs w:val="28"/>
        </w:rPr>
        <w:t>РОССИЙСКАЯ ФЕДЕРАЦИЯ</w:t>
      </w:r>
    </w:p>
    <w:p w:rsidR="00A0006F" w:rsidRPr="00122291" w:rsidRDefault="00A0006F" w:rsidP="000F56BE">
      <w:pPr>
        <w:pStyle w:val="BodyText2"/>
        <w:jc w:val="center"/>
        <w:rPr>
          <w:szCs w:val="28"/>
        </w:rPr>
      </w:pPr>
      <w:r w:rsidRPr="00122291">
        <w:rPr>
          <w:szCs w:val="28"/>
        </w:rPr>
        <w:t>РОСТОВСКАЯ ОБЛАСТЬ</w:t>
      </w:r>
    </w:p>
    <w:p w:rsidR="00A0006F" w:rsidRPr="00122291" w:rsidRDefault="00A0006F" w:rsidP="000F56BE">
      <w:pPr>
        <w:pStyle w:val="BodyText2"/>
        <w:jc w:val="center"/>
        <w:rPr>
          <w:szCs w:val="28"/>
        </w:rPr>
      </w:pPr>
      <w:r>
        <w:rPr>
          <w:szCs w:val="28"/>
        </w:rPr>
        <w:t>ВЕРХНЕДОНСКОЙ</w:t>
      </w:r>
      <w:r w:rsidRPr="00122291">
        <w:rPr>
          <w:szCs w:val="28"/>
        </w:rPr>
        <w:t xml:space="preserve"> РАЙОН</w:t>
      </w:r>
    </w:p>
    <w:p w:rsidR="00A0006F" w:rsidRPr="00122291" w:rsidRDefault="00A0006F" w:rsidP="000F56BE">
      <w:pPr>
        <w:pStyle w:val="BodyText2"/>
        <w:jc w:val="center"/>
        <w:rPr>
          <w:szCs w:val="28"/>
        </w:rPr>
      </w:pPr>
      <w:r w:rsidRPr="00122291">
        <w:rPr>
          <w:szCs w:val="28"/>
        </w:rPr>
        <w:t xml:space="preserve">МУНИЦИПАЛЬНОЕ ОБРАЗОВАНИЕ </w:t>
      </w:r>
    </w:p>
    <w:p w:rsidR="00A0006F" w:rsidRPr="00122291" w:rsidRDefault="00A0006F" w:rsidP="000F56BE">
      <w:pPr>
        <w:pStyle w:val="BodyText2"/>
        <w:jc w:val="center"/>
        <w:rPr>
          <w:szCs w:val="28"/>
        </w:rPr>
      </w:pPr>
      <w:r w:rsidRPr="00122291">
        <w:rPr>
          <w:szCs w:val="28"/>
        </w:rPr>
        <w:t>«</w:t>
      </w:r>
      <w:r>
        <w:rPr>
          <w:szCs w:val="28"/>
        </w:rPr>
        <w:t>КАЗАНСКОЛОПАТИНСКОЕ</w:t>
      </w:r>
      <w:r w:rsidRPr="00122291">
        <w:rPr>
          <w:szCs w:val="28"/>
        </w:rPr>
        <w:t xml:space="preserve"> СЕЛЬСКОЕ ПОСЕЛЕНИЕ»</w:t>
      </w:r>
    </w:p>
    <w:p w:rsidR="00A0006F" w:rsidRPr="00122291" w:rsidRDefault="00A0006F" w:rsidP="000F56BE">
      <w:pPr>
        <w:pStyle w:val="BodyText2"/>
        <w:rPr>
          <w:szCs w:val="28"/>
        </w:rPr>
      </w:pPr>
    </w:p>
    <w:p w:rsidR="00A0006F" w:rsidRPr="00742C7B" w:rsidRDefault="00A0006F" w:rsidP="000F56BE">
      <w:pPr>
        <w:pStyle w:val="BodyText2"/>
        <w:jc w:val="center"/>
        <w:rPr>
          <w:szCs w:val="28"/>
        </w:rPr>
      </w:pPr>
      <w:r w:rsidRPr="00122291">
        <w:t xml:space="preserve">АДМИНИСТРАЦИЯ </w:t>
      </w:r>
      <w:r>
        <w:t>КАЗАНСКОЛОПАТИНСКОГО</w:t>
      </w:r>
      <w:r w:rsidRPr="00122291">
        <w:t xml:space="preserve"> СЕЛЬСКОГО ПОСЕЛЕНИЯ</w:t>
      </w:r>
    </w:p>
    <w:p w:rsidR="00A0006F" w:rsidRDefault="00A0006F" w:rsidP="00BC61DB">
      <w:pPr>
        <w:rPr>
          <w:sz w:val="28"/>
          <w:szCs w:val="28"/>
        </w:rPr>
      </w:pPr>
    </w:p>
    <w:p w:rsidR="00A0006F" w:rsidRDefault="00A0006F" w:rsidP="00084DDC">
      <w:pPr>
        <w:jc w:val="center"/>
        <w:rPr>
          <w:sz w:val="28"/>
          <w:szCs w:val="28"/>
        </w:rPr>
      </w:pPr>
      <w:r>
        <w:rPr>
          <w:sz w:val="28"/>
          <w:szCs w:val="28"/>
        </w:rPr>
        <w:t>ПОСТАНОВЛЕНИЕ</w:t>
      </w:r>
    </w:p>
    <w:p w:rsidR="00A0006F" w:rsidRDefault="00A0006F" w:rsidP="00BC61DB">
      <w:pPr>
        <w:pStyle w:val="Header"/>
        <w:tabs>
          <w:tab w:val="left" w:pos="708"/>
        </w:tabs>
      </w:pPr>
    </w:p>
    <w:p w:rsidR="00A0006F" w:rsidRDefault="00A0006F" w:rsidP="00BC61DB">
      <w:pPr>
        <w:rPr>
          <w:sz w:val="28"/>
          <w:szCs w:val="28"/>
        </w:rPr>
      </w:pPr>
      <w:r>
        <w:rPr>
          <w:sz w:val="28"/>
          <w:szCs w:val="28"/>
        </w:rPr>
        <w:t>19.11.</w:t>
      </w:r>
      <w:r w:rsidRPr="00B375A2">
        <w:rPr>
          <w:sz w:val="28"/>
          <w:szCs w:val="28"/>
        </w:rPr>
        <w:t xml:space="preserve">2015                                           № </w:t>
      </w:r>
      <w:r>
        <w:rPr>
          <w:sz w:val="28"/>
          <w:szCs w:val="28"/>
        </w:rPr>
        <w:t xml:space="preserve">71 </w:t>
      </w:r>
      <w:r>
        <w:rPr>
          <w:color w:val="FF0000"/>
          <w:sz w:val="28"/>
          <w:szCs w:val="28"/>
        </w:rPr>
        <w:t xml:space="preserve"> </w:t>
      </w:r>
      <w:r>
        <w:rPr>
          <w:sz w:val="28"/>
          <w:szCs w:val="28"/>
        </w:rPr>
        <w:t xml:space="preserve">                             х.Казанская Лопатина</w:t>
      </w:r>
    </w:p>
    <w:p w:rsidR="00A0006F" w:rsidRDefault="00A0006F" w:rsidP="00084DDC">
      <w:pPr>
        <w:widowControl w:val="0"/>
        <w:autoSpaceDE w:val="0"/>
        <w:autoSpaceDN w:val="0"/>
        <w:adjustRightInd w:val="0"/>
        <w:spacing w:line="235" w:lineRule="auto"/>
        <w:outlineLvl w:val="0"/>
        <w:rPr>
          <w:b/>
          <w:bCs/>
          <w:sz w:val="28"/>
          <w:szCs w:val="28"/>
        </w:rPr>
      </w:pPr>
    </w:p>
    <w:p w:rsidR="00A0006F" w:rsidRPr="007F7F96" w:rsidRDefault="00A0006F" w:rsidP="007F7F96">
      <w:pPr>
        <w:widowControl w:val="0"/>
        <w:autoSpaceDE w:val="0"/>
        <w:autoSpaceDN w:val="0"/>
        <w:adjustRightInd w:val="0"/>
        <w:spacing w:line="235" w:lineRule="auto"/>
        <w:jc w:val="center"/>
        <w:outlineLvl w:val="0"/>
        <w:rPr>
          <w:b/>
          <w:bCs/>
          <w:sz w:val="28"/>
          <w:szCs w:val="28"/>
        </w:rPr>
      </w:pPr>
      <w:r w:rsidRPr="007F7F96">
        <w:rPr>
          <w:b/>
          <w:bCs/>
          <w:sz w:val="28"/>
          <w:szCs w:val="28"/>
        </w:rPr>
        <w:t xml:space="preserve">Об основных направлениях </w:t>
      </w:r>
    </w:p>
    <w:p w:rsidR="00A0006F" w:rsidRDefault="00A0006F" w:rsidP="007F7F96">
      <w:pPr>
        <w:widowControl w:val="0"/>
        <w:autoSpaceDE w:val="0"/>
        <w:autoSpaceDN w:val="0"/>
        <w:adjustRightInd w:val="0"/>
        <w:spacing w:line="235" w:lineRule="auto"/>
        <w:jc w:val="center"/>
        <w:outlineLvl w:val="0"/>
        <w:rPr>
          <w:b/>
          <w:bCs/>
          <w:sz w:val="28"/>
          <w:szCs w:val="28"/>
        </w:rPr>
      </w:pPr>
      <w:r w:rsidRPr="007F7F96">
        <w:rPr>
          <w:b/>
          <w:bCs/>
          <w:sz w:val="28"/>
          <w:szCs w:val="28"/>
        </w:rPr>
        <w:t>бюджетной политики и основных направлениях</w:t>
      </w:r>
      <w:r w:rsidRPr="007F7F96">
        <w:rPr>
          <w:b/>
          <w:bCs/>
          <w:sz w:val="28"/>
          <w:szCs w:val="28"/>
        </w:rPr>
        <w:br/>
        <w:t xml:space="preserve">налоговой политики </w:t>
      </w:r>
      <w:r>
        <w:rPr>
          <w:b/>
          <w:bCs/>
          <w:sz w:val="28"/>
          <w:szCs w:val="28"/>
        </w:rPr>
        <w:t xml:space="preserve">Казансколопатинского сельского поселения </w:t>
      </w:r>
    </w:p>
    <w:p w:rsidR="00A0006F" w:rsidRPr="007F7F96" w:rsidRDefault="00A0006F" w:rsidP="007F7F96">
      <w:pPr>
        <w:widowControl w:val="0"/>
        <w:autoSpaceDE w:val="0"/>
        <w:autoSpaceDN w:val="0"/>
        <w:adjustRightInd w:val="0"/>
        <w:spacing w:line="235" w:lineRule="auto"/>
        <w:jc w:val="center"/>
        <w:outlineLvl w:val="0"/>
        <w:rPr>
          <w:b/>
          <w:bCs/>
          <w:sz w:val="28"/>
          <w:szCs w:val="28"/>
        </w:rPr>
      </w:pPr>
      <w:r w:rsidRPr="007F7F96">
        <w:rPr>
          <w:b/>
          <w:bCs/>
          <w:sz w:val="28"/>
          <w:szCs w:val="28"/>
        </w:rPr>
        <w:t>на 2016 – 2018 годы</w:t>
      </w:r>
    </w:p>
    <w:p w:rsidR="00A0006F" w:rsidRPr="007F7F96" w:rsidRDefault="00A0006F" w:rsidP="007F7F96">
      <w:pPr>
        <w:widowControl w:val="0"/>
        <w:autoSpaceDE w:val="0"/>
        <w:autoSpaceDN w:val="0"/>
        <w:adjustRightInd w:val="0"/>
        <w:spacing w:line="235" w:lineRule="auto"/>
        <w:jc w:val="both"/>
        <w:outlineLvl w:val="0"/>
        <w:rPr>
          <w:sz w:val="28"/>
          <w:szCs w:val="28"/>
        </w:rPr>
      </w:pPr>
    </w:p>
    <w:p w:rsidR="00A0006F" w:rsidRDefault="00A0006F" w:rsidP="00331191">
      <w:pPr>
        <w:spacing w:line="206" w:lineRule="auto"/>
        <w:jc w:val="both"/>
        <w:rPr>
          <w:sz w:val="28"/>
          <w:szCs w:val="28"/>
        </w:rPr>
      </w:pPr>
      <w:r w:rsidRPr="007F7F96">
        <w:rPr>
          <w:spacing w:val="-6"/>
          <w:sz w:val="28"/>
          <w:szCs w:val="28"/>
        </w:rPr>
        <w:t>В соответствии со статьей 184</w:t>
      </w:r>
      <w:r w:rsidRPr="007F7F96">
        <w:rPr>
          <w:spacing w:val="-6"/>
          <w:sz w:val="28"/>
          <w:szCs w:val="28"/>
          <w:vertAlign w:val="superscript"/>
        </w:rPr>
        <w:t>2</w:t>
      </w:r>
      <w:r w:rsidRPr="007F7F96">
        <w:rPr>
          <w:spacing w:val="-6"/>
          <w:sz w:val="28"/>
          <w:szCs w:val="28"/>
        </w:rPr>
        <w:t xml:space="preserve"> Бюджетного кодекса Российской Федерации</w:t>
      </w:r>
      <w:r w:rsidRPr="008F0195">
        <w:rPr>
          <w:sz w:val="28"/>
          <w:szCs w:val="28"/>
        </w:rPr>
        <w:t xml:space="preserve"> </w:t>
      </w:r>
      <w:r>
        <w:rPr>
          <w:sz w:val="28"/>
          <w:szCs w:val="28"/>
        </w:rPr>
        <w:t>и статьей 11 Решения Собрания депутатов Казансколопатинского сельского поселения от 07.08.2007</w:t>
      </w:r>
      <w:r w:rsidRPr="00DC0DBE">
        <w:rPr>
          <w:sz w:val="28"/>
          <w:szCs w:val="28"/>
        </w:rPr>
        <w:t xml:space="preserve"> № </w:t>
      </w:r>
      <w:r>
        <w:rPr>
          <w:sz w:val="28"/>
          <w:szCs w:val="28"/>
        </w:rPr>
        <w:t xml:space="preserve">95 </w:t>
      </w:r>
      <w:r w:rsidRPr="00DC0DBE">
        <w:rPr>
          <w:sz w:val="28"/>
          <w:szCs w:val="28"/>
        </w:rPr>
        <w:t>«О</w:t>
      </w:r>
      <w:r>
        <w:rPr>
          <w:sz w:val="28"/>
          <w:szCs w:val="28"/>
        </w:rPr>
        <w:t xml:space="preserve">б утверждении </w:t>
      </w:r>
      <w:r w:rsidRPr="008F0195">
        <w:rPr>
          <w:sz w:val="28"/>
          <w:szCs w:val="28"/>
        </w:rPr>
        <w:t xml:space="preserve">Положения о  бюджетном процессе в </w:t>
      </w:r>
      <w:r>
        <w:rPr>
          <w:sz w:val="28"/>
          <w:szCs w:val="28"/>
        </w:rPr>
        <w:t>Казансколопатинском</w:t>
      </w:r>
      <w:r w:rsidRPr="008F0195">
        <w:rPr>
          <w:sz w:val="28"/>
          <w:szCs w:val="28"/>
        </w:rPr>
        <w:t xml:space="preserve"> сельском поселении» </w:t>
      </w:r>
      <w:r w:rsidRPr="008F0195">
        <w:rPr>
          <w:color w:val="FF0000"/>
          <w:sz w:val="28"/>
          <w:szCs w:val="28"/>
        </w:rPr>
        <w:t xml:space="preserve"> </w:t>
      </w:r>
      <w:r w:rsidRPr="00331191">
        <w:rPr>
          <w:sz w:val="28"/>
          <w:szCs w:val="28"/>
        </w:rPr>
        <w:t xml:space="preserve">а также постановлением Администрации </w:t>
      </w:r>
      <w:r>
        <w:rPr>
          <w:sz w:val="28"/>
          <w:szCs w:val="28"/>
        </w:rPr>
        <w:t>Казансколопатинского</w:t>
      </w:r>
      <w:r w:rsidRPr="00331191">
        <w:rPr>
          <w:sz w:val="28"/>
          <w:szCs w:val="28"/>
        </w:rPr>
        <w:t xml:space="preserve"> сельского поселения от 0</w:t>
      </w:r>
      <w:r>
        <w:rPr>
          <w:sz w:val="28"/>
          <w:szCs w:val="28"/>
        </w:rPr>
        <w:t>4</w:t>
      </w:r>
      <w:r w:rsidRPr="00331191">
        <w:rPr>
          <w:sz w:val="28"/>
          <w:szCs w:val="28"/>
        </w:rPr>
        <w:t>.06.2015 №</w:t>
      </w:r>
      <w:r>
        <w:rPr>
          <w:sz w:val="28"/>
          <w:szCs w:val="28"/>
        </w:rPr>
        <w:t>35</w:t>
      </w:r>
      <w:r>
        <w:rPr>
          <w:color w:val="FF0000"/>
          <w:sz w:val="28"/>
          <w:szCs w:val="28"/>
        </w:rPr>
        <w:t xml:space="preserve"> </w:t>
      </w:r>
      <w:r>
        <w:rPr>
          <w:sz w:val="28"/>
          <w:szCs w:val="28"/>
        </w:rPr>
        <w:t xml:space="preserve">Об утверждении Порядка и сроков разработки прогноза социально-экономического развития Казансколопатинского сельского поселения и  составления проекта бюджета Казансколопатинского сельского поселения Верхнедонского района на 2016 год и на плановый период 2017 и 2018 годов», </w:t>
      </w:r>
    </w:p>
    <w:p w:rsidR="00A0006F" w:rsidRDefault="00A0006F" w:rsidP="00331191">
      <w:pPr>
        <w:spacing w:line="206" w:lineRule="auto"/>
        <w:jc w:val="both"/>
        <w:rPr>
          <w:sz w:val="28"/>
          <w:szCs w:val="28"/>
        </w:rPr>
      </w:pPr>
    </w:p>
    <w:p w:rsidR="00A0006F" w:rsidRPr="00084DDC" w:rsidRDefault="00A0006F" w:rsidP="00084DDC">
      <w:pPr>
        <w:spacing w:line="206" w:lineRule="auto"/>
        <w:jc w:val="center"/>
        <w:rPr>
          <w:sz w:val="28"/>
          <w:szCs w:val="28"/>
        </w:rPr>
      </w:pPr>
      <w:r>
        <w:rPr>
          <w:sz w:val="28"/>
          <w:szCs w:val="28"/>
        </w:rPr>
        <w:t>ПОСТАНОВЛЯЮ</w:t>
      </w:r>
      <w:r w:rsidRPr="00084DDC">
        <w:rPr>
          <w:sz w:val="28"/>
          <w:szCs w:val="28"/>
        </w:rPr>
        <w:t>:</w:t>
      </w:r>
    </w:p>
    <w:p w:rsidR="00A0006F" w:rsidRPr="007F7F96" w:rsidRDefault="00A0006F" w:rsidP="007F7F96">
      <w:pPr>
        <w:widowControl w:val="0"/>
        <w:spacing w:line="235" w:lineRule="auto"/>
        <w:ind w:firstLine="709"/>
        <w:jc w:val="both"/>
        <w:rPr>
          <w:sz w:val="28"/>
          <w:szCs w:val="28"/>
        </w:rPr>
      </w:pPr>
    </w:p>
    <w:p w:rsidR="00A0006F" w:rsidRPr="007F7F96" w:rsidRDefault="00A0006F" w:rsidP="007F7F96">
      <w:pPr>
        <w:widowControl w:val="0"/>
        <w:autoSpaceDE w:val="0"/>
        <w:autoSpaceDN w:val="0"/>
        <w:adjustRightInd w:val="0"/>
        <w:spacing w:line="235" w:lineRule="auto"/>
        <w:ind w:firstLine="709"/>
        <w:jc w:val="both"/>
        <w:outlineLvl w:val="0"/>
        <w:rPr>
          <w:sz w:val="28"/>
          <w:szCs w:val="28"/>
        </w:rPr>
      </w:pPr>
      <w:r w:rsidRPr="007F7F96">
        <w:rPr>
          <w:sz w:val="28"/>
          <w:szCs w:val="28"/>
        </w:rPr>
        <w:t xml:space="preserve">1. Утвердить основные направления бюджетной политики и основные направления налоговой политики </w:t>
      </w:r>
      <w:r>
        <w:rPr>
          <w:sz w:val="28"/>
          <w:szCs w:val="28"/>
        </w:rPr>
        <w:t xml:space="preserve">Казансколопатинского сельского поселения </w:t>
      </w:r>
      <w:r w:rsidRPr="007F7F96">
        <w:rPr>
          <w:sz w:val="28"/>
          <w:szCs w:val="28"/>
        </w:rPr>
        <w:t>на 2016 – 2018 годы согласно приложению к настоящему постановлению.</w:t>
      </w:r>
    </w:p>
    <w:p w:rsidR="00A0006F" w:rsidRPr="007F7F96" w:rsidRDefault="00A0006F" w:rsidP="007F7F96">
      <w:pPr>
        <w:widowControl w:val="0"/>
        <w:autoSpaceDE w:val="0"/>
        <w:autoSpaceDN w:val="0"/>
        <w:adjustRightInd w:val="0"/>
        <w:spacing w:line="235" w:lineRule="auto"/>
        <w:ind w:firstLine="709"/>
        <w:jc w:val="both"/>
        <w:outlineLvl w:val="0"/>
        <w:rPr>
          <w:sz w:val="28"/>
          <w:szCs w:val="28"/>
        </w:rPr>
      </w:pPr>
      <w:r w:rsidRPr="007F7F96">
        <w:rPr>
          <w:sz w:val="28"/>
          <w:szCs w:val="28"/>
        </w:rPr>
        <w:t>2. </w:t>
      </w:r>
      <w:r>
        <w:rPr>
          <w:sz w:val="28"/>
          <w:szCs w:val="28"/>
        </w:rPr>
        <w:t>Специалистам администрации Казансколопатинского сельского поселения</w:t>
      </w:r>
      <w:r w:rsidRPr="007F7F96">
        <w:rPr>
          <w:spacing w:val="-2"/>
          <w:sz w:val="28"/>
          <w:szCs w:val="28"/>
        </w:rPr>
        <w:t xml:space="preserve"> обеспечить</w:t>
      </w:r>
      <w:r w:rsidRPr="007F7F96">
        <w:rPr>
          <w:sz w:val="28"/>
          <w:szCs w:val="28"/>
        </w:rPr>
        <w:t xml:space="preserve"> разработку проекта бюджета </w:t>
      </w:r>
      <w:r>
        <w:rPr>
          <w:sz w:val="28"/>
          <w:szCs w:val="28"/>
        </w:rPr>
        <w:t xml:space="preserve">Казансколопатинского сельского поселения </w:t>
      </w:r>
      <w:r w:rsidRPr="007F7F96">
        <w:rPr>
          <w:sz w:val="28"/>
          <w:szCs w:val="28"/>
        </w:rPr>
        <w:t xml:space="preserve">на основе основных направлений бюджетной политики и основных направлений налоговой политики </w:t>
      </w:r>
      <w:r>
        <w:rPr>
          <w:sz w:val="28"/>
          <w:szCs w:val="28"/>
        </w:rPr>
        <w:t xml:space="preserve">Казансколопатинского сельского поселения </w:t>
      </w:r>
      <w:r w:rsidRPr="007F7F96">
        <w:rPr>
          <w:sz w:val="28"/>
          <w:szCs w:val="28"/>
        </w:rPr>
        <w:t>на 2016 – 2018 годы.</w:t>
      </w:r>
    </w:p>
    <w:p w:rsidR="00A0006F" w:rsidRPr="007F7F96" w:rsidRDefault="00A0006F" w:rsidP="007F7F96">
      <w:pPr>
        <w:autoSpaceDE w:val="0"/>
        <w:autoSpaceDN w:val="0"/>
        <w:adjustRightInd w:val="0"/>
        <w:spacing w:line="235" w:lineRule="auto"/>
        <w:ind w:firstLine="709"/>
        <w:jc w:val="both"/>
        <w:rPr>
          <w:sz w:val="28"/>
          <w:szCs w:val="28"/>
        </w:rPr>
      </w:pPr>
      <w:r>
        <w:rPr>
          <w:spacing w:val="-4"/>
          <w:sz w:val="28"/>
          <w:szCs w:val="28"/>
        </w:rPr>
        <w:t>3</w:t>
      </w:r>
      <w:r w:rsidRPr="007F7F96">
        <w:rPr>
          <w:spacing w:val="-4"/>
          <w:sz w:val="28"/>
          <w:szCs w:val="28"/>
        </w:rPr>
        <w:t>. Контроль за выполнением постановления возложить на</w:t>
      </w:r>
      <w:r>
        <w:rPr>
          <w:spacing w:val="-4"/>
          <w:sz w:val="28"/>
          <w:szCs w:val="28"/>
        </w:rPr>
        <w:t xml:space="preserve"> заведующего сектором экономики и финансов</w:t>
      </w:r>
      <w:r w:rsidRPr="007F7F96">
        <w:rPr>
          <w:sz w:val="28"/>
          <w:szCs w:val="28"/>
        </w:rPr>
        <w:t>.</w:t>
      </w:r>
    </w:p>
    <w:p w:rsidR="00A0006F" w:rsidRPr="007F7F96" w:rsidRDefault="00A0006F" w:rsidP="007F7F96">
      <w:pPr>
        <w:spacing w:line="235" w:lineRule="auto"/>
        <w:ind w:right="4711"/>
        <w:jc w:val="center"/>
        <w:rPr>
          <w:sz w:val="28"/>
          <w:szCs w:val="28"/>
        </w:rPr>
      </w:pPr>
    </w:p>
    <w:p w:rsidR="00A0006F" w:rsidRPr="007F7F96" w:rsidRDefault="00A0006F" w:rsidP="007F7F96">
      <w:pPr>
        <w:spacing w:line="235" w:lineRule="auto"/>
        <w:ind w:right="4711"/>
        <w:jc w:val="center"/>
        <w:rPr>
          <w:sz w:val="28"/>
          <w:szCs w:val="28"/>
        </w:rPr>
      </w:pPr>
    </w:p>
    <w:p w:rsidR="00A0006F" w:rsidRDefault="00A0006F" w:rsidP="007F7F96">
      <w:pPr>
        <w:spacing w:line="235" w:lineRule="auto"/>
        <w:rPr>
          <w:sz w:val="28"/>
          <w:szCs w:val="28"/>
        </w:rPr>
      </w:pPr>
      <w:r>
        <w:rPr>
          <w:sz w:val="28"/>
          <w:szCs w:val="28"/>
        </w:rPr>
        <w:t xml:space="preserve">Глава Казансколопатинского </w:t>
      </w:r>
    </w:p>
    <w:p w:rsidR="00A0006F" w:rsidRPr="007F7F96" w:rsidRDefault="00A0006F" w:rsidP="007F7F96">
      <w:pPr>
        <w:spacing w:line="235" w:lineRule="auto"/>
        <w:rPr>
          <w:sz w:val="28"/>
          <w:szCs w:val="28"/>
        </w:rPr>
      </w:pPr>
      <w:r>
        <w:rPr>
          <w:sz w:val="28"/>
          <w:szCs w:val="28"/>
        </w:rPr>
        <w:t>сельского поселения                                                                   Р.А.Шурупов</w:t>
      </w:r>
    </w:p>
    <w:p w:rsidR="00A0006F" w:rsidRDefault="00A0006F" w:rsidP="007F7F96">
      <w:pPr>
        <w:widowControl w:val="0"/>
        <w:autoSpaceDE w:val="0"/>
        <w:autoSpaceDN w:val="0"/>
        <w:adjustRightInd w:val="0"/>
        <w:spacing w:line="235" w:lineRule="auto"/>
        <w:jc w:val="both"/>
        <w:rPr>
          <w:sz w:val="22"/>
          <w:szCs w:val="22"/>
        </w:rPr>
      </w:pPr>
    </w:p>
    <w:p w:rsidR="00A0006F" w:rsidRPr="00084DDC" w:rsidRDefault="00A0006F" w:rsidP="007F7F96">
      <w:pPr>
        <w:widowControl w:val="0"/>
        <w:autoSpaceDE w:val="0"/>
        <w:autoSpaceDN w:val="0"/>
        <w:adjustRightInd w:val="0"/>
        <w:spacing w:line="235" w:lineRule="auto"/>
        <w:jc w:val="both"/>
      </w:pPr>
      <w:r w:rsidRPr="00084DDC">
        <w:t>Постановление вносит</w:t>
      </w:r>
    </w:p>
    <w:p w:rsidR="00A0006F" w:rsidRPr="00084DDC" w:rsidRDefault="00A0006F" w:rsidP="007F7F96">
      <w:pPr>
        <w:widowControl w:val="0"/>
        <w:autoSpaceDE w:val="0"/>
        <w:autoSpaceDN w:val="0"/>
        <w:adjustRightInd w:val="0"/>
        <w:spacing w:line="235" w:lineRule="auto"/>
        <w:jc w:val="both"/>
      </w:pPr>
      <w:r w:rsidRPr="00084DDC">
        <w:t>сектор экономики и финансов</w:t>
      </w:r>
    </w:p>
    <w:p w:rsidR="00A0006F" w:rsidRPr="000F56BE" w:rsidRDefault="00A0006F" w:rsidP="00084DDC">
      <w:pPr>
        <w:pageBreakBefore/>
        <w:widowControl w:val="0"/>
        <w:autoSpaceDE w:val="0"/>
        <w:autoSpaceDN w:val="0"/>
        <w:adjustRightInd w:val="0"/>
        <w:ind w:left="6237"/>
        <w:jc w:val="right"/>
        <w:outlineLvl w:val="0"/>
        <w:rPr>
          <w:sz w:val="24"/>
          <w:szCs w:val="24"/>
        </w:rPr>
      </w:pPr>
      <w:r w:rsidRPr="000F56BE">
        <w:rPr>
          <w:sz w:val="24"/>
          <w:szCs w:val="24"/>
        </w:rPr>
        <w:t>Приложение</w:t>
      </w:r>
    </w:p>
    <w:p w:rsidR="00A0006F" w:rsidRPr="000F56BE" w:rsidRDefault="00A0006F" w:rsidP="00084DDC">
      <w:pPr>
        <w:widowControl w:val="0"/>
        <w:autoSpaceDE w:val="0"/>
        <w:autoSpaceDN w:val="0"/>
        <w:adjustRightInd w:val="0"/>
        <w:ind w:left="6237"/>
        <w:jc w:val="right"/>
        <w:outlineLvl w:val="0"/>
        <w:rPr>
          <w:sz w:val="24"/>
          <w:szCs w:val="24"/>
        </w:rPr>
      </w:pPr>
      <w:r w:rsidRPr="000F56BE">
        <w:rPr>
          <w:sz w:val="24"/>
          <w:szCs w:val="24"/>
        </w:rPr>
        <w:t>к постановлению</w:t>
      </w:r>
    </w:p>
    <w:p w:rsidR="00A0006F" w:rsidRPr="000F56BE" w:rsidRDefault="00A0006F" w:rsidP="00084DDC">
      <w:pPr>
        <w:widowControl w:val="0"/>
        <w:autoSpaceDE w:val="0"/>
        <w:autoSpaceDN w:val="0"/>
        <w:adjustRightInd w:val="0"/>
        <w:ind w:left="6237"/>
        <w:jc w:val="right"/>
        <w:outlineLvl w:val="0"/>
        <w:rPr>
          <w:sz w:val="24"/>
          <w:szCs w:val="24"/>
        </w:rPr>
      </w:pPr>
      <w:r w:rsidRPr="000F56BE">
        <w:rPr>
          <w:sz w:val="24"/>
          <w:szCs w:val="24"/>
        </w:rPr>
        <w:t xml:space="preserve">Администрации </w:t>
      </w:r>
    </w:p>
    <w:p w:rsidR="00A0006F" w:rsidRPr="000F56BE" w:rsidRDefault="00A0006F" w:rsidP="00084DDC">
      <w:pPr>
        <w:widowControl w:val="0"/>
        <w:autoSpaceDE w:val="0"/>
        <w:autoSpaceDN w:val="0"/>
        <w:adjustRightInd w:val="0"/>
        <w:ind w:left="6237"/>
        <w:jc w:val="right"/>
        <w:outlineLvl w:val="0"/>
        <w:rPr>
          <w:sz w:val="24"/>
          <w:szCs w:val="24"/>
        </w:rPr>
      </w:pPr>
      <w:r w:rsidRPr="000F56BE">
        <w:rPr>
          <w:sz w:val="24"/>
          <w:szCs w:val="24"/>
        </w:rPr>
        <w:t>от 19.11.2015 № 71</w:t>
      </w:r>
    </w:p>
    <w:p w:rsidR="00A0006F" w:rsidRDefault="00A0006F" w:rsidP="00084DDC">
      <w:pPr>
        <w:widowControl w:val="0"/>
        <w:autoSpaceDE w:val="0"/>
        <w:autoSpaceDN w:val="0"/>
        <w:adjustRightInd w:val="0"/>
        <w:jc w:val="right"/>
        <w:outlineLvl w:val="0"/>
        <w:rPr>
          <w:sz w:val="28"/>
          <w:szCs w:val="28"/>
        </w:rPr>
      </w:pPr>
    </w:p>
    <w:p w:rsidR="00A0006F" w:rsidRDefault="00A0006F" w:rsidP="006B0937">
      <w:pPr>
        <w:widowControl w:val="0"/>
        <w:autoSpaceDE w:val="0"/>
        <w:autoSpaceDN w:val="0"/>
        <w:adjustRightInd w:val="0"/>
        <w:jc w:val="both"/>
        <w:outlineLvl w:val="0"/>
        <w:rPr>
          <w:sz w:val="28"/>
          <w:szCs w:val="28"/>
        </w:rPr>
      </w:pPr>
    </w:p>
    <w:p w:rsidR="00A0006F" w:rsidRDefault="00A0006F" w:rsidP="007F7F96">
      <w:pPr>
        <w:widowControl w:val="0"/>
        <w:autoSpaceDE w:val="0"/>
        <w:autoSpaceDN w:val="0"/>
        <w:adjustRightInd w:val="0"/>
        <w:jc w:val="center"/>
        <w:outlineLvl w:val="0"/>
        <w:rPr>
          <w:sz w:val="28"/>
          <w:szCs w:val="28"/>
        </w:rPr>
      </w:pPr>
      <w:r>
        <w:rPr>
          <w:sz w:val="28"/>
          <w:szCs w:val="28"/>
        </w:rPr>
        <w:t>ОСНОВНЫЕ НАПРАВЛЕНИЯ</w:t>
      </w:r>
    </w:p>
    <w:p w:rsidR="00A0006F" w:rsidRDefault="00A0006F" w:rsidP="007F7F96">
      <w:pPr>
        <w:widowControl w:val="0"/>
        <w:autoSpaceDE w:val="0"/>
        <w:autoSpaceDN w:val="0"/>
        <w:adjustRightInd w:val="0"/>
        <w:jc w:val="center"/>
        <w:outlineLvl w:val="0"/>
        <w:rPr>
          <w:sz w:val="28"/>
          <w:szCs w:val="28"/>
        </w:rPr>
      </w:pPr>
      <w:r>
        <w:rPr>
          <w:sz w:val="28"/>
          <w:szCs w:val="28"/>
        </w:rPr>
        <w:t xml:space="preserve">бюджетной политики и основные направления </w:t>
      </w:r>
      <w:r>
        <w:rPr>
          <w:sz w:val="28"/>
          <w:szCs w:val="28"/>
        </w:rPr>
        <w:br/>
        <w:t xml:space="preserve">налоговой политики Казансколопатинского сельского поселения </w:t>
      </w:r>
    </w:p>
    <w:p w:rsidR="00A0006F" w:rsidRDefault="00A0006F" w:rsidP="007F7F96">
      <w:pPr>
        <w:widowControl w:val="0"/>
        <w:autoSpaceDE w:val="0"/>
        <w:autoSpaceDN w:val="0"/>
        <w:adjustRightInd w:val="0"/>
        <w:jc w:val="center"/>
        <w:outlineLvl w:val="0"/>
        <w:rPr>
          <w:sz w:val="28"/>
          <w:szCs w:val="28"/>
        </w:rPr>
      </w:pPr>
      <w:r>
        <w:rPr>
          <w:sz w:val="28"/>
          <w:szCs w:val="28"/>
        </w:rPr>
        <w:t xml:space="preserve">на 2016 – 2018 годы </w:t>
      </w:r>
    </w:p>
    <w:p w:rsidR="00A0006F" w:rsidRDefault="00A0006F" w:rsidP="006B0937">
      <w:pPr>
        <w:widowControl w:val="0"/>
        <w:autoSpaceDE w:val="0"/>
        <w:autoSpaceDN w:val="0"/>
        <w:adjustRightInd w:val="0"/>
        <w:ind w:firstLine="709"/>
        <w:jc w:val="center"/>
        <w:outlineLvl w:val="0"/>
        <w:rPr>
          <w:sz w:val="28"/>
          <w:szCs w:val="28"/>
        </w:rPr>
      </w:pPr>
    </w:p>
    <w:p w:rsidR="00A0006F" w:rsidRPr="00665B7D" w:rsidRDefault="00A0006F" w:rsidP="006B0937">
      <w:pPr>
        <w:autoSpaceDE w:val="0"/>
        <w:autoSpaceDN w:val="0"/>
        <w:adjustRightInd w:val="0"/>
        <w:ind w:firstLine="709"/>
        <w:jc w:val="both"/>
        <w:rPr>
          <w:sz w:val="28"/>
          <w:szCs w:val="28"/>
        </w:rPr>
      </w:pPr>
      <w:r>
        <w:rPr>
          <w:sz w:val="28"/>
          <w:szCs w:val="28"/>
        </w:rPr>
        <w:t xml:space="preserve">Настоящие основные направления сформированы в соответствии с основными направлениями бюджетной политики на 2016 год и на плановый период 2017 и 2018 годов, положениями Послания Президента Российской Федерации Федеральному Собранию Российской Федерации от 04.12.2014, Программой повышения </w:t>
      </w:r>
      <w:r w:rsidRPr="00665B7D">
        <w:rPr>
          <w:sz w:val="28"/>
          <w:szCs w:val="28"/>
        </w:rPr>
        <w:t>эффективности управления общественными  муниципальными финансами на период до</w:t>
      </w:r>
      <w:r>
        <w:rPr>
          <w:sz w:val="28"/>
          <w:szCs w:val="28"/>
        </w:rPr>
        <w:t xml:space="preserve"> </w:t>
      </w:r>
      <w:r w:rsidRPr="00665B7D">
        <w:rPr>
          <w:sz w:val="28"/>
          <w:szCs w:val="28"/>
        </w:rPr>
        <w:t xml:space="preserve">2018 года, </w:t>
      </w:r>
      <w:r>
        <w:rPr>
          <w:sz w:val="28"/>
          <w:szCs w:val="28"/>
        </w:rPr>
        <w:t>утвержденной распоряжением Правительства Российской Федерации от 30.12.2013 № 2593-р</w:t>
      </w:r>
    </w:p>
    <w:p w:rsidR="00A0006F" w:rsidRDefault="00A0006F" w:rsidP="007F7F96">
      <w:pPr>
        <w:widowControl w:val="0"/>
        <w:autoSpaceDE w:val="0"/>
        <w:autoSpaceDN w:val="0"/>
        <w:adjustRightInd w:val="0"/>
        <w:jc w:val="center"/>
        <w:rPr>
          <w:sz w:val="28"/>
          <w:szCs w:val="28"/>
        </w:rPr>
      </w:pPr>
    </w:p>
    <w:p w:rsidR="00A0006F" w:rsidRDefault="00A0006F" w:rsidP="007F7F96">
      <w:pPr>
        <w:widowControl w:val="0"/>
        <w:autoSpaceDE w:val="0"/>
        <w:autoSpaceDN w:val="0"/>
        <w:adjustRightInd w:val="0"/>
        <w:jc w:val="center"/>
        <w:rPr>
          <w:sz w:val="28"/>
          <w:szCs w:val="28"/>
        </w:rPr>
      </w:pPr>
      <w:r>
        <w:rPr>
          <w:sz w:val="28"/>
          <w:szCs w:val="28"/>
        </w:rPr>
        <w:t xml:space="preserve">1. Основные итоги реализации бюджетной </w:t>
      </w:r>
      <w:r>
        <w:rPr>
          <w:sz w:val="28"/>
          <w:szCs w:val="28"/>
        </w:rPr>
        <w:br/>
        <w:t xml:space="preserve">политики и налоговой политики в 2014 году и в I полугодии </w:t>
      </w:r>
      <w:smartTag w:uri="urn:schemas-microsoft-com:office:smarttags" w:element="metricconverter">
        <w:smartTagPr>
          <w:attr w:name="ProductID" w:val="2015 г"/>
        </w:smartTagPr>
        <w:r>
          <w:rPr>
            <w:sz w:val="28"/>
            <w:szCs w:val="28"/>
          </w:rPr>
          <w:t>2015 г</w:t>
        </w:r>
      </w:smartTag>
      <w:r>
        <w:rPr>
          <w:sz w:val="28"/>
          <w:szCs w:val="28"/>
        </w:rPr>
        <w:t>.</w:t>
      </w:r>
    </w:p>
    <w:p w:rsidR="00A0006F" w:rsidRDefault="00A0006F" w:rsidP="006B0937">
      <w:pPr>
        <w:widowControl w:val="0"/>
        <w:autoSpaceDE w:val="0"/>
        <w:autoSpaceDN w:val="0"/>
        <w:adjustRightInd w:val="0"/>
        <w:ind w:firstLine="709"/>
        <w:jc w:val="both"/>
        <w:rPr>
          <w:sz w:val="28"/>
          <w:szCs w:val="28"/>
        </w:rPr>
      </w:pPr>
    </w:p>
    <w:p w:rsidR="00A0006F" w:rsidRDefault="00A0006F" w:rsidP="006B0937">
      <w:pPr>
        <w:widowControl w:val="0"/>
        <w:autoSpaceDE w:val="0"/>
        <w:autoSpaceDN w:val="0"/>
        <w:adjustRightInd w:val="0"/>
        <w:ind w:firstLine="709"/>
        <w:jc w:val="both"/>
        <w:rPr>
          <w:sz w:val="28"/>
          <w:szCs w:val="28"/>
        </w:rPr>
      </w:pPr>
      <w:r>
        <w:rPr>
          <w:sz w:val="28"/>
          <w:szCs w:val="28"/>
        </w:rPr>
        <w:t>Бюджетная политика, проводимая Администрацией Казансколопатинского сельского поселения,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сельского поселения.</w:t>
      </w:r>
    </w:p>
    <w:p w:rsidR="00A0006F" w:rsidRDefault="00A0006F" w:rsidP="006B0937">
      <w:pPr>
        <w:autoSpaceDE w:val="0"/>
        <w:autoSpaceDN w:val="0"/>
        <w:adjustRightInd w:val="0"/>
        <w:ind w:firstLine="709"/>
        <w:jc w:val="both"/>
        <w:rPr>
          <w:sz w:val="28"/>
          <w:szCs w:val="28"/>
        </w:rPr>
      </w:pPr>
      <w:r>
        <w:rPr>
          <w:sz w:val="28"/>
          <w:szCs w:val="28"/>
        </w:rPr>
        <w:t>По итогам 2014 года обеспечена положительная динамика основных показателей консолидированного бюджета Казансколопатинского сельского поселения Верхнедонского района.</w:t>
      </w:r>
    </w:p>
    <w:p w:rsidR="00A0006F" w:rsidRPr="00781FA1" w:rsidRDefault="00A0006F" w:rsidP="006B0937">
      <w:pPr>
        <w:ind w:firstLine="709"/>
        <w:jc w:val="both"/>
        <w:rPr>
          <w:sz w:val="28"/>
          <w:szCs w:val="28"/>
        </w:rPr>
      </w:pPr>
      <w:r w:rsidRPr="00781FA1">
        <w:rPr>
          <w:sz w:val="28"/>
          <w:szCs w:val="28"/>
          <w:shd w:val="clear" w:color="auto" w:fill="FFFFFF"/>
        </w:rPr>
        <w:t xml:space="preserve">Исполнение консолидированного бюджета сельского поселения </w:t>
      </w:r>
      <w:r w:rsidRPr="00781FA1">
        <w:rPr>
          <w:sz w:val="28"/>
          <w:szCs w:val="28"/>
        </w:rPr>
        <w:t>составило: по доходам</w:t>
      </w:r>
      <w:r w:rsidRPr="00AB1476">
        <w:rPr>
          <w:color w:val="FF0000"/>
          <w:sz w:val="28"/>
          <w:szCs w:val="28"/>
        </w:rPr>
        <w:t xml:space="preserve"> </w:t>
      </w:r>
      <w:r w:rsidRPr="00781FA1">
        <w:rPr>
          <w:sz w:val="28"/>
          <w:szCs w:val="28"/>
        </w:rPr>
        <w:t xml:space="preserve">– </w:t>
      </w:r>
      <w:r>
        <w:rPr>
          <w:sz w:val="28"/>
          <w:szCs w:val="28"/>
        </w:rPr>
        <w:t>4550,1</w:t>
      </w:r>
      <w:r w:rsidRPr="00781FA1">
        <w:rPr>
          <w:sz w:val="28"/>
          <w:szCs w:val="28"/>
        </w:rPr>
        <w:t xml:space="preserve"> тыс. рублей и по расходам – </w:t>
      </w:r>
      <w:r>
        <w:rPr>
          <w:sz w:val="28"/>
          <w:szCs w:val="28"/>
        </w:rPr>
        <w:t>4365,6 тыс.</w:t>
      </w:r>
      <w:r w:rsidRPr="00781FA1">
        <w:rPr>
          <w:sz w:val="28"/>
          <w:szCs w:val="28"/>
        </w:rPr>
        <w:t xml:space="preserve"> рублей</w:t>
      </w:r>
      <w:r w:rsidRPr="00781FA1">
        <w:rPr>
          <w:color w:val="FF0000"/>
          <w:sz w:val="28"/>
          <w:szCs w:val="28"/>
        </w:rPr>
        <w:t xml:space="preserve">, </w:t>
      </w:r>
      <w:r w:rsidRPr="00665B7D">
        <w:rPr>
          <w:sz w:val="28"/>
          <w:szCs w:val="28"/>
        </w:rPr>
        <w:t xml:space="preserve">что на </w:t>
      </w:r>
      <w:r>
        <w:rPr>
          <w:sz w:val="28"/>
          <w:szCs w:val="28"/>
        </w:rPr>
        <w:t>718,3</w:t>
      </w:r>
      <w:r w:rsidRPr="00665B7D">
        <w:rPr>
          <w:sz w:val="28"/>
          <w:szCs w:val="28"/>
        </w:rPr>
        <w:t xml:space="preserve"> тыс. рублей, ниже показателей 2013 года</w:t>
      </w:r>
      <w:r w:rsidRPr="00781FA1">
        <w:rPr>
          <w:color w:val="FF0000"/>
          <w:sz w:val="28"/>
          <w:szCs w:val="28"/>
        </w:rPr>
        <w:t xml:space="preserve"> </w:t>
      </w:r>
      <w:r w:rsidRPr="00665B7D">
        <w:rPr>
          <w:sz w:val="28"/>
          <w:szCs w:val="28"/>
        </w:rPr>
        <w:t xml:space="preserve">по доходам , и на </w:t>
      </w:r>
      <w:r>
        <w:rPr>
          <w:sz w:val="28"/>
          <w:szCs w:val="28"/>
        </w:rPr>
        <w:t>745,2</w:t>
      </w:r>
      <w:r w:rsidRPr="00665B7D">
        <w:rPr>
          <w:sz w:val="28"/>
          <w:szCs w:val="28"/>
        </w:rPr>
        <w:t xml:space="preserve"> тыс. рублей, – по расходам.</w:t>
      </w:r>
      <w:r>
        <w:rPr>
          <w:sz w:val="28"/>
          <w:szCs w:val="28"/>
        </w:rPr>
        <w:t xml:space="preserve"> Уменьшение произошло из-за уменьшения безвозмездных поступлений </w:t>
      </w:r>
      <w:r w:rsidRPr="00665B7D">
        <w:rPr>
          <w:sz w:val="28"/>
          <w:szCs w:val="28"/>
        </w:rPr>
        <w:t xml:space="preserve"> По результатам исполнения бюджета</w:t>
      </w:r>
      <w:r w:rsidRPr="00781FA1">
        <w:rPr>
          <w:sz w:val="28"/>
          <w:szCs w:val="28"/>
        </w:rPr>
        <w:t xml:space="preserve"> </w:t>
      </w:r>
      <w:r>
        <w:rPr>
          <w:sz w:val="28"/>
          <w:szCs w:val="28"/>
        </w:rPr>
        <w:t>сельского поселения</w:t>
      </w:r>
      <w:r w:rsidRPr="00781FA1">
        <w:rPr>
          <w:sz w:val="28"/>
          <w:szCs w:val="28"/>
        </w:rPr>
        <w:t xml:space="preserve"> сложился </w:t>
      </w:r>
      <w:r>
        <w:rPr>
          <w:sz w:val="28"/>
          <w:szCs w:val="28"/>
        </w:rPr>
        <w:t>профицит</w:t>
      </w:r>
      <w:r w:rsidRPr="00781FA1">
        <w:rPr>
          <w:sz w:val="28"/>
          <w:szCs w:val="28"/>
        </w:rPr>
        <w:t xml:space="preserve"> в объеме </w:t>
      </w:r>
      <w:r>
        <w:rPr>
          <w:sz w:val="28"/>
          <w:szCs w:val="28"/>
        </w:rPr>
        <w:t>184,5 тыс</w:t>
      </w:r>
      <w:r w:rsidRPr="00781FA1">
        <w:rPr>
          <w:sz w:val="28"/>
          <w:szCs w:val="28"/>
        </w:rPr>
        <w:t>. рублей.</w:t>
      </w:r>
    </w:p>
    <w:p w:rsidR="00A0006F" w:rsidRDefault="00A0006F" w:rsidP="006B0937">
      <w:pPr>
        <w:widowControl w:val="0"/>
        <w:ind w:firstLine="709"/>
        <w:jc w:val="both"/>
        <w:rPr>
          <w:sz w:val="28"/>
          <w:szCs w:val="28"/>
        </w:rPr>
      </w:pPr>
      <w:r>
        <w:rPr>
          <w:sz w:val="28"/>
          <w:szCs w:val="28"/>
        </w:rPr>
        <w:t xml:space="preserve">Доходными источниками консолидированного бюджета сельского поселения являлись собственные доходы и безвозмездные поступления. Объем собственных доходов составил 1832,0 рублей, или 40,3 процента всех поступлений в консолидированный бюджет сельского поселения , с ростом к уровню прошлого года на 511,7 тыс. рублей, или на 38,7 процента. </w:t>
      </w:r>
    </w:p>
    <w:p w:rsidR="00A0006F" w:rsidRDefault="00A0006F" w:rsidP="006B0937">
      <w:pPr>
        <w:widowControl w:val="0"/>
        <w:autoSpaceDE w:val="0"/>
        <w:autoSpaceDN w:val="0"/>
        <w:adjustRightInd w:val="0"/>
        <w:ind w:firstLine="709"/>
        <w:jc w:val="both"/>
        <w:rPr>
          <w:sz w:val="28"/>
          <w:szCs w:val="28"/>
        </w:rPr>
      </w:pPr>
      <w:r>
        <w:rPr>
          <w:sz w:val="28"/>
          <w:szCs w:val="28"/>
        </w:rPr>
        <w:t xml:space="preserve">Дотации из областного бюджета в собственных доходах составили по итогам 2014 года 88,2 процента. </w:t>
      </w:r>
    </w:p>
    <w:p w:rsidR="00A0006F" w:rsidRDefault="00A0006F" w:rsidP="006B0937">
      <w:pPr>
        <w:widowControl w:val="0"/>
        <w:ind w:firstLine="709"/>
        <w:jc w:val="both"/>
        <w:rPr>
          <w:sz w:val="28"/>
          <w:szCs w:val="28"/>
        </w:rPr>
      </w:pPr>
      <w:r>
        <w:rPr>
          <w:sz w:val="28"/>
          <w:szCs w:val="28"/>
        </w:rPr>
        <w:t xml:space="preserve">Бюджетная политика в сфере бюджетных расходов была направлена на решение социальных и экономических задач. </w:t>
      </w:r>
    </w:p>
    <w:p w:rsidR="00A0006F" w:rsidRPr="00DE70CB" w:rsidRDefault="00A0006F" w:rsidP="006B0937">
      <w:pPr>
        <w:widowControl w:val="0"/>
        <w:ind w:firstLine="709"/>
        <w:jc w:val="both"/>
        <w:rPr>
          <w:sz w:val="28"/>
          <w:szCs w:val="28"/>
        </w:rPr>
      </w:pPr>
      <w:r>
        <w:rPr>
          <w:sz w:val="28"/>
          <w:szCs w:val="28"/>
        </w:rPr>
        <w:t>В 2014 году на реализацию 8 муниципальных  программ Казансколопатинского сельского поселения направлено 1754,4</w:t>
      </w:r>
      <w:r w:rsidRPr="004E21EA">
        <w:rPr>
          <w:color w:val="FF0000"/>
          <w:sz w:val="28"/>
          <w:szCs w:val="28"/>
        </w:rPr>
        <w:t xml:space="preserve"> </w:t>
      </w:r>
      <w:r w:rsidRPr="00DE70CB">
        <w:rPr>
          <w:sz w:val="28"/>
          <w:szCs w:val="28"/>
        </w:rPr>
        <w:t xml:space="preserve">тыс. рублей, или </w:t>
      </w:r>
      <w:r>
        <w:rPr>
          <w:sz w:val="28"/>
          <w:szCs w:val="28"/>
        </w:rPr>
        <w:t>38,6</w:t>
      </w:r>
      <w:r w:rsidRPr="00DE70CB">
        <w:rPr>
          <w:sz w:val="28"/>
          <w:szCs w:val="28"/>
        </w:rPr>
        <w:t xml:space="preserve"> процент</w:t>
      </w:r>
      <w:r>
        <w:rPr>
          <w:sz w:val="28"/>
          <w:szCs w:val="28"/>
        </w:rPr>
        <w:t>ов</w:t>
      </w:r>
      <w:r w:rsidRPr="00DE70CB">
        <w:rPr>
          <w:sz w:val="28"/>
          <w:szCs w:val="28"/>
        </w:rPr>
        <w:t xml:space="preserve"> расходов  бюджета сельского поселения. </w:t>
      </w:r>
    </w:p>
    <w:p w:rsidR="00A0006F" w:rsidRPr="00DE70CB" w:rsidRDefault="00A0006F" w:rsidP="006B0937">
      <w:pPr>
        <w:widowControl w:val="0"/>
        <w:ind w:firstLine="709"/>
        <w:jc w:val="both"/>
        <w:rPr>
          <w:color w:val="FF0000"/>
          <w:sz w:val="28"/>
          <w:szCs w:val="28"/>
        </w:rPr>
      </w:pPr>
      <w:r>
        <w:rPr>
          <w:sz w:val="28"/>
          <w:szCs w:val="28"/>
        </w:rPr>
        <w:t>Приоритетом являлось обеспечение населения услугами отраслей социальной сферы. На эти цели направлено 1254,4 тыс. рублей, что составляет 27,6 процентов всех расходов консолидированного бюджета сельского поселения, что ниже  уровня 2013 года на 468,6 тыс.рублей.</w:t>
      </w:r>
    </w:p>
    <w:p w:rsidR="00A0006F" w:rsidRDefault="00A0006F" w:rsidP="006B0937">
      <w:pPr>
        <w:pStyle w:val="ListParagraph"/>
        <w:spacing w:after="200"/>
        <w:ind w:left="0" w:firstLine="709"/>
        <w:jc w:val="both"/>
        <w:rPr>
          <w:sz w:val="28"/>
          <w:szCs w:val="28"/>
        </w:rPr>
      </w:pPr>
      <w:r>
        <w:rPr>
          <w:sz w:val="28"/>
          <w:szCs w:val="28"/>
        </w:rPr>
        <w:t>В целях повышения эффективности мобилизации собственных доходов бюджета сельского поселения  реализованы мероприятия плана по повышению поступлений налоговых и неналоговых доходов, а также по сокращению недоимки в бюджеты всех уровней.</w:t>
      </w:r>
    </w:p>
    <w:p w:rsidR="00A0006F" w:rsidRDefault="00A0006F" w:rsidP="006B0937">
      <w:pPr>
        <w:pStyle w:val="ListParagraph"/>
        <w:widowControl w:val="0"/>
        <w:ind w:left="0" w:firstLine="709"/>
        <w:jc w:val="both"/>
        <w:rPr>
          <w:sz w:val="28"/>
          <w:szCs w:val="28"/>
        </w:rPr>
      </w:pPr>
      <w:r>
        <w:rPr>
          <w:sz w:val="28"/>
          <w:szCs w:val="28"/>
        </w:rPr>
        <w:t>Проведена оценка эффективности предоставленных на местном уровне налоговых льгот. Результаты рассмотрены Администрацией сельского поселения . Все налоговые льготы признаны эффективными, поскольку имеют социальную направленность.</w:t>
      </w:r>
    </w:p>
    <w:p w:rsidR="00A0006F" w:rsidRDefault="00A0006F" w:rsidP="006B0937">
      <w:pPr>
        <w:pStyle w:val="ListParagraph"/>
        <w:widowControl w:val="0"/>
        <w:ind w:left="0" w:firstLine="709"/>
        <w:jc w:val="both"/>
        <w:rPr>
          <w:sz w:val="28"/>
          <w:szCs w:val="28"/>
        </w:rPr>
      </w:pPr>
      <w:r>
        <w:rPr>
          <w:sz w:val="28"/>
          <w:szCs w:val="28"/>
        </w:rPr>
        <w:t xml:space="preserve"> </w:t>
      </w:r>
    </w:p>
    <w:p w:rsidR="00A0006F" w:rsidRDefault="00A0006F" w:rsidP="006B0937">
      <w:pPr>
        <w:pStyle w:val="ListParagraph"/>
        <w:widowControl w:val="0"/>
        <w:ind w:left="0" w:firstLine="709"/>
        <w:jc w:val="both"/>
        <w:rPr>
          <w:sz w:val="28"/>
          <w:szCs w:val="28"/>
        </w:rPr>
      </w:pPr>
      <w:r>
        <w:rPr>
          <w:sz w:val="28"/>
          <w:szCs w:val="28"/>
        </w:rPr>
        <w:t>В результате принятых мер обеспечено выполнение первоочередных задач, поставленных Губернатором Ростовской области, и продолжена реализация майских указов Президента Российской Федерации 2012 года.</w:t>
      </w:r>
    </w:p>
    <w:p w:rsidR="00A0006F" w:rsidRDefault="00A0006F" w:rsidP="006B0937">
      <w:pPr>
        <w:pStyle w:val="ListParagraph"/>
        <w:widowControl w:val="0"/>
        <w:ind w:left="0" w:firstLine="709"/>
        <w:jc w:val="both"/>
        <w:rPr>
          <w:sz w:val="28"/>
          <w:szCs w:val="28"/>
        </w:rPr>
      </w:pPr>
      <w:r>
        <w:rPr>
          <w:sz w:val="28"/>
          <w:szCs w:val="28"/>
        </w:rPr>
        <w:t>Большое внимание в 2014 году уделялось одному из основных факторов стабильности  – проведению взвешенной долговой политики.</w:t>
      </w:r>
    </w:p>
    <w:p w:rsidR="00A0006F" w:rsidRDefault="00A0006F" w:rsidP="006B0937">
      <w:pPr>
        <w:pStyle w:val="ListParagraph"/>
        <w:widowControl w:val="0"/>
        <w:ind w:left="0" w:firstLine="709"/>
        <w:jc w:val="both"/>
        <w:rPr>
          <w:color w:val="000000"/>
          <w:sz w:val="28"/>
          <w:szCs w:val="28"/>
        </w:rPr>
      </w:pPr>
      <w:r>
        <w:rPr>
          <w:sz w:val="28"/>
          <w:szCs w:val="28"/>
        </w:rPr>
        <w:t>Муниципальный долг Казансколопатинского сельского поселения составил 0,0 тыс. рублей .</w:t>
      </w:r>
    </w:p>
    <w:p w:rsidR="00A0006F" w:rsidRDefault="00A0006F" w:rsidP="006B0937">
      <w:pPr>
        <w:pStyle w:val="ListParagraph"/>
        <w:widowControl w:val="0"/>
        <w:ind w:left="0" w:firstLine="709"/>
        <w:jc w:val="both"/>
        <w:rPr>
          <w:sz w:val="28"/>
          <w:szCs w:val="28"/>
        </w:rPr>
      </w:pPr>
      <w:r>
        <w:rPr>
          <w:sz w:val="28"/>
          <w:szCs w:val="28"/>
        </w:rPr>
        <w:t xml:space="preserve">Просроченная задолженность по социально значимым обязательствам консолидированного бюджета Казансколопатинского сельского поселения отсутствовала. </w:t>
      </w:r>
    </w:p>
    <w:p w:rsidR="00A0006F" w:rsidRDefault="00A0006F" w:rsidP="006B0937">
      <w:pPr>
        <w:pStyle w:val="ListParagraph"/>
        <w:widowControl w:val="0"/>
        <w:ind w:left="0" w:firstLine="709"/>
        <w:jc w:val="both"/>
        <w:rPr>
          <w:sz w:val="28"/>
          <w:szCs w:val="28"/>
        </w:rPr>
      </w:pPr>
      <w:r>
        <w:rPr>
          <w:sz w:val="28"/>
          <w:szCs w:val="28"/>
        </w:rPr>
        <w:t>Новациями бюджетного процесса в Казансколопатинском сельском поселении с 2014 года стало усиление внутреннего муниципального финансового контроля.</w:t>
      </w:r>
    </w:p>
    <w:p w:rsidR="00A0006F" w:rsidRDefault="00A0006F" w:rsidP="006B0937">
      <w:pPr>
        <w:pStyle w:val="ListParagraph"/>
        <w:widowControl w:val="0"/>
        <w:ind w:left="0" w:firstLine="709"/>
        <w:jc w:val="both"/>
        <w:rPr>
          <w:sz w:val="28"/>
          <w:szCs w:val="28"/>
        </w:rPr>
      </w:pPr>
      <w:r>
        <w:rPr>
          <w:sz w:val="28"/>
          <w:szCs w:val="28"/>
        </w:rPr>
        <w:t>В рамках проведения внутреннего муниципального финансового контроля осуществляются процедуры санкционирования оплаты денежных обязательств по муниципальным контрактам.</w:t>
      </w:r>
    </w:p>
    <w:p w:rsidR="00A0006F" w:rsidRPr="000C6369" w:rsidRDefault="00A0006F" w:rsidP="006B0937">
      <w:pPr>
        <w:pStyle w:val="ListParagraph"/>
        <w:widowControl w:val="0"/>
        <w:ind w:left="0" w:firstLine="709"/>
        <w:jc w:val="both"/>
        <w:rPr>
          <w:sz w:val="28"/>
          <w:szCs w:val="28"/>
        </w:rPr>
      </w:pPr>
      <w:r w:rsidRPr="000C6369">
        <w:rPr>
          <w:sz w:val="28"/>
          <w:szCs w:val="28"/>
        </w:rPr>
        <w:t xml:space="preserve">Планирование и исполнение бюджета сельского поселения осуществляется посредством автоматизированной системы управления АСБП , участниками которой являются главные распорядители бюджетных средств. </w:t>
      </w:r>
    </w:p>
    <w:p w:rsidR="00A0006F" w:rsidRPr="00D46AA4" w:rsidRDefault="00A0006F" w:rsidP="006B0937">
      <w:pPr>
        <w:pStyle w:val="ListParagraph"/>
        <w:widowControl w:val="0"/>
        <w:ind w:left="0" w:firstLine="709"/>
        <w:jc w:val="both"/>
        <w:rPr>
          <w:sz w:val="28"/>
          <w:szCs w:val="28"/>
        </w:rPr>
      </w:pPr>
      <w:r>
        <w:rPr>
          <w:sz w:val="28"/>
          <w:szCs w:val="28"/>
        </w:rPr>
        <w:t xml:space="preserve">В </w:t>
      </w:r>
      <w:r>
        <w:rPr>
          <w:sz w:val="28"/>
          <w:szCs w:val="28"/>
          <w:lang w:val="en-US"/>
        </w:rPr>
        <w:t>I</w:t>
      </w:r>
      <w:r>
        <w:rPr>
          <w:sz w:val="28"/>
          <w:szCs w:val="28"/>
        </w:rPr>
        <w:t xml:space="preserve"> полугодии </w:t>
      </w:r>
      <w:smartTag w:uri="urn:schemas-microsoft-com:office:smarttags" w:element="metricconverter">
        <w:smartTagPr>
          <w:attr w:name="ProductID" w:val="2015 г"/>
        </w:smartTagPr>
        <w:r>
          <w:rPr>
            <w:sz w:val="28"/>
            <w:szCs w:val="28"/>
          </w:rPr>
          <w:t>2015 г</w:t>
        </w:r>
      </w:smartTag>
      <w:r>
        <w:rPr>
          <w:sz w:val="28"/>
          <w:szCs w:val="28"/>
        </w:rPr>
        <w:t>. доходы консолидированного бюджета Казансколопатинского сельского поселения составили 2068,7 тыс. рублей, или 49,3 процента к годовому плану. Расходы исполнены в сумме 1903,2 тыс. рублей, или 41,4 процента к годовому плану. Темп роста по сравнению с аналогичным периодом прошлого года составил по доходам и расходам соответственно 281,3</w:t>
      </w:r>
      <w:r w:rsidRPr="00D46AA4">
        <w:rPr>
          <w:sz w:val="28"/>
          <w:szCs w:val="28"/>
        </w:rPr>
        <w:t xml:space="preserve"> и </w:t>
      </w:r>
      <w:r>
        <w:rPr>
          <w:sz w:val="28"/>
          <w:szCs w:val="28"/>
        </w:rPr>
        <w:t>5,4</w:t>
      </w:r>
      <w:r w:rsidRPr="00D46AA4">
        <w:rPr>
          <w:sz w:val="28"/>
          <w:szCs w:val="28"/>
        </w:rPr>
        <w:t xml:space="preserve"> процента. </w:t>
      </w:r>
    </w:p>
    <w:p w:rsidR="00A0006F" w:rsidRDefault="00A0006F" w:rsidP="006B0937">
      <w:pPr>
        <w:widowControl w:val="0"/>
        <w:autoSpaceDE w:val="0"/>
        <w:autoSpaceDN w:val="0"/>
        <w:adjustRightInd w:val="0"/>
        <w:ind w:firstLine="709"/>
        <w:jc w:val="center"/>
        <w:outlineLvl w:val="1"/>
        <w:rPr>
          <w:sz w:val="28"/>
          <w:szCs w:val="28"/>
        </w:rPr>
      </w:pPr>
    </w:p>
    <w:p w:rsidR="00A0006F" w:rsidRDefault="00A0006F" w:rsidP="007F7F96">
      <w:pPr>
        <w:widowControl w:val="0"/>
        <w:autoSpaceDE w:val="0"/>
        <w:autoSpaceDN w:val="0"/>
        <w:adjustRightInd w:val="0"/>
        <w:jc w:val="center"/>
        <w:outlineLvl w:val="1"/>
        <w:rPr>
          <w:sz w:val="28"/>
          <w:szCs w:val="28"/>
        </w:rPr>
      </w:pPr>
      <w:r>
        <w:rPr>
          <w:sz w:val="28"/>
          <w:szCs w:val="28"/>
        </w:rPr>
        <w:t xml:space="preserve">2. Основные цели и задачи бюджетной </w:t>
      </w:r>
      <w:r>
        <w:rPr>
          <w:sz w:val="28"/>
          <w:szCs w:val="28"/>
        </w:rPr>
        <w:br/>
        <w:t>и налоговой политики на 2016 – 2018 годы</w:t>
      </w:r>
    </w:p>
    <w:p w:rsidR="00A0006F" w:rsidRDefault="00A0006F" w:rsidP="006B0937">
      <w:pPr>
        <w:widowControl w:val="0"/>
        <w:autoSpaceDE w:val="0"/>
        <w:autoSpaceDN w:val="0"/>
        <w:adjustRightInd w:val="0"/>
        <w:ind w:firstLine="709"/>
        <w:jc w:val="both"/>
        <w:rPr>
          <w:sz w:val="24"/>
          <w:szCs w:val="24"/>
        </w:rPr>
      </w:pPr>
    </w:p>
    <w:p w:rsidR="00A0006F" w:rsidRPr="000C6369" w:rsidRDefault="00A0006F" w:rsidP="00D46AA4">
      <w:pPr>
        <w:autoSpaceDE w:val="0"/>
        <w:autoSpaceDN w:val="0"/>
        <w:adjustRightInd w:val="0"/>
        <w:ind w:firstLine="709"/>
        <w:jc w:val="both"/>
        <w:rPr>
          <w:sz w:val="28"/>
          <w:szCs w:val="28"/>
        </w:rPr>
      </w:pPr>
      <w:r>
        <w:rPr>
          <w:sz w:val="28"/>
          <w:szCs w:val="28"/>
        </w:rPr>
        <w:t>Стратегические цели бюджетной политики обозначены основными направлениями бюджетной политики на 2016 год и плановый период 2017 и 2018 годов, сформулированы в Программе повышения эффективности управления муниципальными финансами на период до 2018 года в Казансколопатинском сельском поселении, утвержденной постановлением Администрации Казансколопатинского сельского поселения от 15</w:t>
      </w:r>
      <w:r w:rsidRPr="000C6369">
        <w:rPr>
          <w:sz w:val="28"/>
          <w:szCs w:val="28"/>
        </w:rPr>
        <w:t xml:space="preserve">.05.2014 № </w:t>
      </w:r>
      <w:r>
        <w:rPr>
          <w:sz w:val="28"/>
          <w:szCs w:val="28"/>
        </w:rPr>
        <w:t>4</w:t>
      </w:r>
      <w:r w:rsidRPr="000C6369">
        <w:rPr>
          <w:sz w:val="28"/>
          <w:szCs w:val="28"/>
        </w:rPr>
        <w:t>6.</w:t>
      </w:r>
    </w:p>
    <w:p w:rsidR="00A0006F" w:rsidRDefault="00A0006F" w:rsidP="006B0937">
      <w:pPr>
        <w:autoSpaceDE w:val="0"/>
        <w:autoSpaceDN w:val="0"/>
        <w:adjustRightInd w:val="0"/>
        <w:ind w:firstLine="709"/>
        <w:jc w:val="both"/>
        <w:rPr>
          <w:sz w:val="28"/>
          <w:szCs w:val="28"/>
        </w:rPr>
      </w:pPr>
      <w:r>
        <w:rPr>
          <w:sz w:val="28"/>
          <w:szCs w:val="28"/>
        </w:rPr>
        <w:t xml:space="preserve">Основной целью бюджетной политики Казансколопатинского сельского поселения является </w:t>
      </w:r>
      <w:r>
        <w:rPr>
          <w:spacing w:val="-6"/>
          <w:sz w:val="28"/>
          <w:szCs w:val="28"/>
        </w:rPr>
        <w:t xml:space="preserve">обеспечение </w:t>
      </w:r>
      <w:r>
        <w:rPr>
          <w:sz w:val="28"/>
          <w:szCs w:val="28"/>
        </w:rPr>
        <w:t>устойчивости бюджета сельского поселения, выполнение принятых обязательств .</w:t>
      </w:r>
    </w:p>
    <w:p w:rsidR="00A0006F" w:rsidRDefault="00A0006F" w:rsidP="006B0937">
      <w:pPr>
        <w:autoSpaceDE w:val="0"/>
        <w:autoSpaceDN w:val="0"/>
        <w:adjustRightInd w:val="0"/>
        <w:ind w:firstLine="709"/>
        <w:jc w:val="both"/>
        <w:rPr>
          <w:sz w:val="28"/>
          <w:szCs w:val="28"/>
        </w:rPr>
      </w:pPr>
      <w:r>
        <w:rPr>
          <w:spacing w:val="-4"/>
          <w:sz w:val="28"/>
          <w:szCs w:val="28"/>
        </w:rPr>
        <w:t xml:space="preserve">В соответствии с Посланием Президента Федеральному Собранию Российской Федерации от 04.12.2014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(налоговых и неналоговых) доходов, сокращению неэффективных расходов, снижению уровня дефицита бюджета. </w:t>
      </w:r>
    </w:p>
    <w:p w:rsidR="00A0006F" w:rsidRDefault="00A0006F" w:rsidP="006B0937">
      <w:pPr>
        <w:widowControl w:val="0"/>
        <w:autoSpaceDE w:val="0"/>
        <w:autoSpaceDN w:val="0"/>
        <w:adjustRightInd w:val="0"/>
        <w:ind w:firstLine="709"/>
        <w:jc w:val="both"/>
        <w:rPr>
          <w:sz w:val="28"/>
          <w:szCs w:val="28"/>
        </w:rPr>
      </w:pPr>
      <w:r>
        <w:rPr>
          <w:spacing w:val="-6"/>
          <w:sz w:val="28"/>
          <w:szCs w:val="28"/>
        </w:rPr>
        <w:t xml:space="preserve">Достижению данных целей будет способствовать </w:t>
      </w:r>
      <w:r>
        <w:rPr>
          <w:sz w:val="28"/>
          <w:szCs w:val="28"/>
        </w:rPr>
        <w:t xml:space="preserve">укрепление налогового потенциала, </w:t>
      </w:r>
      <w:r>
        <w:rPr>
          <w:spacing w:val="-4"/>
          <w:sz w:val="28"/>
          <w:szCs w:val="28"/>
        </w:rPr>
        <w:t>оптимизация бюджетных расходов, совершенствование контроля за эффективным использованием бюджетных средств</w:t>
      </w:r>
      <w:r>
        <w:rPr>
          <w:sz w:val="28"/>
          <w:szCs w:val="28"/>
        </w:rPr>
        <w:t>.</w:t>
      </w:r>
    </w:p>
    <w:p w:rsidR="00A0006F" w:rsidRDefault="00A0006F" w:rsidP="006B0937">
      <w:pPr>
        <w:widowControl w:val="0"/>
        <w:autoSpaceDE w:val="0"/>
        <w:autoSpaceDN w:val="0"/>
        <w:adjustRightInd w:val="0"/>
        <w:ind w:firstLine="709"/>
        <w:jc w:val="both"/>
        <w:rPr>
          <w:sz w:val="28"/>
          <w:szCs w:val="28"/>
        </w:rPr>
      </w:pPr>
      <w:r>
        <w:rPr>
          <w:sz w:val="28"/>
          <w:szCs w:val="28"/>
        </w:rPr>
        <w:t>В следующем финансовом году необходимо провести полную адаптацию бюджета к новым экономическим условиям. Будущий бюджет должен стать одновременно и «бюджетом роста» и «бюджетом ответственности».</w:t>
      </w:r>
    </w:p>
    <w:p w:rsidR="00A0006F" w:rsidRDefault="00A0006F" w:rsidP="006B0937">
      <w:pPr>
        <w:widowControl w:val="0"/>
        <w:autoSpaceDE w:val="0"/>
        <w:autoSpaceDN w:val="0"/>
        <w:adjustRightInd w:val="0"/>
        <w:ind w:firstLine="709"/>
        <w:jc w:val="both"/>
        <w:rPr>
          <w:sz w:val="28"/>
          <w:szCs w:val="28"/>
        </w:rPr>
      </w:pPr>
      <w:r>
        <w:rPr>
          <w:sz w:val="28"/>
          <w:szCs w:val="28"/>
        </w:rPr>
        <w:t>В предстоящем году будет реализована бюджетная политика, направленная на сокращение доли текущих расходов. В связи с этим необходимо обеспечить устойчивую конструкцию бюджета сельского поселения и долгосрочную стабильность предельных объемов расходных обязательств.</w:t>
      </w:r>
    </w:p>
    <w:p w:rsidR="00A0006F" w:rsidRDefault="00A0006F" w:rsidP="006B0937">
      <w:pPr>
        <w:ind w:firstLine="709"/>
        <w:jc w:val="both"/>
        <w:rPr>
          <w:spacing w:val="-4"/>
          <w:sz w:val="28"/>
          <w:szCs w:val="28"/>
        </w:rPr>
      </w:pPr>
      <w:r>
        <w:rPr>
          <w:spacing w:val="-4"/>
          <w:sz w:val="28"/>
          <w:szCs w:val="28"/>
        </w:rPr>
        <w:t xml:space="preserve">Одной из важнейших задач будет являться соблюдение взвешенной долговой политики, направленной на ограничение размера муниципального долга сельского поселения и соблюдение предельного уровня, определенного законодательством. </w:t>
      </w:r>
    </w:p>
    <w:p w:rsidR="00A0006F" w:rsidRDefault="00A0006F" w:rsidP="006B0937">
      <w:pPr>
        <w:autoSpaceDE w:val="0"/>
        <w:autoSpaceDN w:val="0"/>
        <w:adjustRightInd w:val="0"/>
        <w:ind w:firstLine="709"/>
        <w:jc w:val="both"/>
        <w:rPr>
          <w:sz w:val="28"/>
          <w:szCs w:val="28"/>
        </w:rPr>
      </w:pPr>
      <w:r>
        <w:rPr>
          <w:sz w:val="28"/>
          <w:szCs w:val="28"/>
        </w:rPr>
        <w:t>Для достижения целей эффективной бюджетной политики перед всеми участниками бюджетного процесса поставлены задачи по:</w:t>
      </w:r>
    </w:p>
    <w:p w:rsidR="00A0006F" w:rsidRDefault="00A0006F" w:rsidP="006B0937">
      <w:pPr>
        <w:pStyle w:val="Style9"/>
        <w:shd w:val="clear" w:color="auto" w:fill="auto"/>
        <w:spacing w:before="0"/>
        <w:ind w:firstLine="709"/>
        <w:rPr>
          <w:sz w:val="28"/>
          <w:szCs w:val="28"/>
        </w:rPr>
      </w:pPr>
      <w:r>
        <w:rPr>
          <w:sz w:val="28"/>
          <w:szCs w:val="28"/>
        </w:rPr>
        <w:t>повышению эффективности и результативности имеющихся инструментов программно-целевого управления и бюджетирования;</w:t>
      </w:r>
    </w:p>
    <w:p w:rsidR="00A0006F" w:rsidRDefault="00A0006F" w:rsidP="006B0937">
      <w:pPr>
        <w:pStyle w:val="Style9"/>
        <w:shd w:val="clear" w:color="auto" w:fill="auto"/>
        <w:spacing w:before="0"/>
        <w:ind w:firstLine="709"/>
        <w:rPr>
          <w:sz w:val="28"/>
          <w:szCs w:val="28"/>
        </w:rPr>
      </w:pPr>
      <w:r>
        <w:rPr>
          <w:sz w:val="28"/>
          <w:szCs w:val="28"/>
        </w:rPr>
        <w:t>созданию условий для повышения качества предоставления муниципальных услуг;</w:t>
      </w:r>
    </w:p>
    <w:p w:rsidR="00A0006F" w:rsidRDefault="00A0006F" w:rsidP="006B0937">
      <w:pPr>
        <w:pStyle w:val="Style9"/>
        <w:shd w:val="clear" w:color="auto" w:fill="auto"/>
        <w:spacing w:before="0"/>
        <w:ind w:firstLine="709"/>
        <w:rPr>
          <w:sz w:val="28"/>
          <w:szCs w:val="28"/>
        </w:rPr>
      </w:pPr>
      <w:r>
        <w:rPr>
          <w:sz w:val="28"/>
          <w:szCs w:val="28"/>
        </w:rPr>
        <w:t>повышению эффективности процедур проведения муниципальных закупок;</w:t>
      </w:r>
    </w:p>
    <w:p w:rsidR="00A0006F" w:rsidRDefault="00A0006F" w:rsidP="006B0937">
      <w:pPr>
        <w:pStyle w:val="Style9"/>
        <w:shd w:val="clear" w:color="auto" w:fill="auto"/>
        <w:spacing w:before="0"/>
        <w:ind w:firstLine="709"/>
        <w:rPr>
          <w:sz w:val="28"/>
          <w:szCs w:val="28"/>
        </w:rPr>
      </w:pPr>
      <w:r>
        <w:rPr>
          <w:sz w:val="28"/>
          <w:szCs w:val="28"/>
        </w:rPr>
        <w:t>совершенствованию процедур предварительного и последующего контроля, в том числе уточнение порядка и содержания мер принуждения к нарушениям в финансово-бюджетной сфере;</w:t>
      </w:r>
    </w:p>
    <w:p w:rsidR="00A0006F" w:rsidRDefault="00A0006F" w:rsidP="006B0937">
      <w:pPr>
        <w:pStyle w:val="Style9"/>
        <w:shd w:val="clear" w:color="auto" w:fill="auto"/>
        <w:spacing w:before="0"/>
        <w:ind w:firstLine="709"/>
        <w:rPr>
          <w:sz w:val="28"/>
          <w:szCs w:val="28"/>
        </w:rPr>
      </w:pPr>
      <w:r>
        <w:rPr>
          <w:sz w:val="28"/>
          <w:szCs w:val="28"/>
        </w:rPr>
        <w:t>обеспечению открытости бюджетного процесса перед гражданами.</w:t>
      </w:r>
    </w:p>
    <w:p w:rsidR="00A0006F" w:rsidRDefault="00A0006F" w:rsidP="006B0937">
      <w:pPr>
        <w:widowControl w:val="0"/>
        <w:autoSpaceDE w:val="0"/>
        <w:autoSpaceDN w:val="0"/>
        <w:adjustRightInd w:val="0"/>
        <w:ind w:firstLine="709"/>
        <w:jc w:val="both"/>
        <w:rPr>
          <w:sz w:val="28"/>
          <w:szCs w:val="28"/>
        </w:rPr>
      </w:pPr>
      <w:r w:rsidRPr="00111976">
        <w:rPr>
          <w:sz w:val="28"/>
          <w:szCs w:val="28"/>
        </w:rPr>
        <w:t xml:space="preserve">Приоритетным направлением Администрации </w:t>
      </w:r>
      <w:r>
        <w:rPr>
          <w:sz w:val="28"/>
          <w:szCs w:val="28"/>
        </w:rPr>
        <w:t>Казансколопатинского</w:t>
      </w:r>
      <w:r w:rsidRPr="00111976">
        <w:rPr>
          <w:sz w:val="28"/>
          <w:szCs w:val="28"/>
        </w:rPr>
        <w:t xml:space="preserve"> сельского поселения в сфере налоговой политики будет являться создание условий для обеспечения наполняемости бюджета собственными доходами в полном объеме</w:t>
      </w:r>
      <w:r>
        <w:rPr>
          <w:sz w:val="28"/>
          <w:szCs w:val="28"/>
        </w:rPr>
        <w:t>.</w:t>
      </w:r>
    </w:p>
    <w:p w:rsidR="00A0006F" w:rsidRDefault="00A0006F" w:rsidP="007F7F96">
      <w:pPr>
        <w:widowControl w:val="0"/>
        <w:autoSpaceDE w:val="0"/>
        <w:autoSpaceDN w:val="0"/>
        <w:adjustRightInd w:val="0"/>
        <w:jc w:val="center"/>
        <w:rPr>
          <w:sz w:val="28"/>
          <w:szCs w:val="28"/>
        </w:rPr>
      </w:pPr>
    </w:p>
    <w:p w:rsidR="00A0006F" w:rsidRDefault="00A0006F" w:rsidP="007F7F96">
      <w:pPr>
        <w:widowControl w:val="0"/>
        <w:autoSpaceDE w:val="0"/>
        <w:autoSpaceDN w:val="0"/>
        <w:adjustRightInd w:val="0"/>
        <w:jc w:val="center"/>
        <w:rPr>
          <w:sz w:val="28"/>
          <w:szCs w:val="28"/>
        </w:rPr>
      </w:pPr>
      <w:r>
        <w:rPr>
          <w:sz w:val="28"/>
          <w:szCs w:val="28"/>
        </w:rPr>
        <w:t xml:space="preserve">2.1. Совершенствование нормативно-правового регулирования </w:t>
      </w:r>
    </w:p>
    <w:p w:rsidR="00A0006F" w:rsidRDefault="00A0006F" w:rsidP="007F7F96">
      <w:pPr>
        <w:widowControl w:val="0"/>
        <w:autoSpaceDE w:val="0"/>
        <w:autoSpaceDN w:val="0"/>
        <w:adjustRightInd w:val="0"/>
        <w:jc w:val="center"/>
        <w:rPr>
          <w:sz w:val="28"/>
          <w:szCs w:val="28"/>
        </w:rPr>
      </w:pPr>
      <w:r>
        <w:rPr>
          <w:sz w:val="28"/>
          <w:szCs w:val="28"/>
        </w:rPr>
        <w:t>бюджетного процесса и налоговой политики Казансколопатинского сельского поселения</w:t>
      </w:r>
    </w:p>
    <w:p w:rsidR="00A0006F" w:rsidRDefault="00A0006F" w:rsidP="007F7F96">
      <w:pPr>
        <w:widowControl w:val="0"/>
        <w:autoSpaceDE w:val="0"/>
        <w:autoSpaceDN w:val="0"/>
        <w:adjustRightInd w:val="0"/>
        <w:jc w:val="center"/>
        <w:rPr>
          <w:sz w:val="28"/>
          <w:szCs w:val="28"/>
        </w:rPr>
      </w:pPr>
    </w:p>
    <w:p w:rsidR="00A0006F" w:rsidRDefault="00A0006F" w:rsidP="006B0937">
      <w:pPr>
        <w:widowControl w:val="0"/>
        <w:autoSpaceDE w:val="0"/>
        <w:autoSpaceDN w:val="0"/>
        <w:adjustRightInd w:val="0"/>
        <w:ind w:firstLine="709"/>
        <w:jc w:val="both"/>
        <w:rPr>
          <w:sz w:val="28"/>
          <w:szCs w:val="28"/>
        </w:rPr>
      </w:pPr>
      <w:r>
        <w:rPr>
          <w:sz w:val="28"/>
          <w:szCs w:val="28"/>
        </w:rPr>
        <w:t>Совершенствование нормативно-правового регулирования бюджетного процесса будет осуществляться в целях внедрения на территории сельского поселения новых механизмов и инструментов реализации бюджетного процесса.</w:t>
      </w:r>
    </w:p>
    <w:p w:rsidR="00A0006F" w:rsidRDefault="00A0006F" w:rsidP="006B0937">
      <w:pPr>
        <w:widowControl w:val="0"/>
        <w:autoSpaceDE w:val="0"/>
        <w:autoSpaceDN w:val="0"/>
        <w:adjustRightInd w:val="0"/>
        <w:ind w:firstLine="709"/>
        <w:jc w:val="both"/>
        <w:rPr>
          <w:sz w:val="28"/>
          <w:szCs w:val="28"/>
        </w:rPr>
      </w:pPr>
      <w:r>
        <w:rPr>
          <w:sz w:val="28"/>
          <w:szCs w:val="28"/>
        </w:rPr>
        <w:t>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сельского поселения в соответствие с федеральным и областным законодательством.</w:t>
      </w:r>
    </w:p>
    <w:p w:rsidR="00A0006F" w:rsidRDefault="00A0006F" w:rsidP="006B0937">
      <w:pPr>
        <w:ind w:firstLine="709"/>
        <w:jc w:val="both"/>
        <w:rPr>
          <w:sz w:val="28"/>
          <w:szCs w:val="28"/>
        </w:rPr>
      </w:pPr>
      <w:r>
        <w:rPr>
          <w:sz w:val="28"/>
          <w:szCs w:val="28"/>
        </w:rPr>
        <w:t xml:space="preserve">Достижение целей социально-экономического развития сельского поселения будет обеспечиваться путем реализации муниципальных программ Казансколопатинского сельского поселения. </w:t>
      </w:r>
    </w:p>
    <w:p w:rsidR="00A0006F" w:rsidRDefault="00A0006F" w:rsidP="006B0937">
      <w:pPr>
        <w:tabs>
          <w:tab w:val="left" w:pos="709"/>
        </w:tabs>
        <w:autoSpaceDE w:val="0"/>
        <w:autoSpaceDN w:val="0"/>
        <w:adjustRightInd w:val="0"/>
        <w:ind w:firstLine="709"/>
        <w:jc w:val="both"/>
        <w:rPr>
          <w:spacing w:val="-4"/>
          <w:sz w:val="28"/>
          <w:szCs w:val="28"/>
        </w:rPr>
      </w:pPr>
      <w:r>
        <w:rPr>
          <w:sz w:val="28"/>
          <w:szCs w:val="28"/>
        </w:rPr>
        <w:t xml:space="preserve">Формирование основных характеристик бюджета будет осуществляться по </w:t>
      </w:r>
      <w:r>
        <w:rPr>
          <w:spacing w:val="-4"/>
          <w:sz w:val="28"/>
          <w:szCs w:val="28"/>
        </w:rPr>
        <w:t>«консервативному» («базовому») варианту прогноза социально-экономического развития Российской Федерации , прогноза социально-экономического развития Ростовской области и прогноза социально-экономического развития сельского поселения, что обеспечивает надлежащую точность бюджетного планирования и позволяет минимизировать бюджетные риски.</w:t>
      </w:r>
    </w:p>
    <w:p w:rsidR="00A0006F" w:rsidRDefault="00A0006F" w:rsidP="006B0937">
      <w:pPr>
        <w:widowControl w:val="0"/>
        <w:autoSpaceDE w:val="0"/>
        <w:autoSpaceDN w:val="0"/>
        <w:adjustRightInd w:val="0"/>
        <w:ind w:firstLine="709"/>
        <w:jc w:val="both"/>
        <w:rPr>
          <w:sz w:val="28"/>
          <w:szCs w:val="28"/>
        </w:rPr>
      </w:pPr>
      <w:r>
        <w:rPr>
          <w:sz w:val="28"/>
          <w:szCs w:val="28"/>
        </w:rPr>
        <w:t>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сельского поселения.</w:t>
      </w:r>
    </w:p>
    <w:p w:rsidR="00A0006F" w:rsidRDefault="00A0006F" w:rsidP="006B0937">
      <w:pPr>
        <w:widowControl w:val="0"/>
        <w:autoSpaceDE w:val="0"/>
        <w:autoSpaceDN w:val="0"/>
        <w:adjustRightInd w:val="0"/>
        <w:ind w:firstLine="709"/>
        <w:jc w:val="both"/>
        <w:rPr>
          <w:sz w:val="28"/>
          <w:szCs w:val="28"/>
        </w:rPr>
      </w:pPr>
      <w:r>
        <w:rPr>
          <w:sz w:val="28"/>
          <w:szCs w:val="28"/>
        </w:rPr>
        <w:t>Важным направлением реализации налоговой политики является совершенствование налогообложения имущества,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 Концепция перехода будет осуществлена с учетом подходов и задач, предусмотренных в аналогичных федеральных и областных документах. Переходный период предполагает постепенное введение налога на имущество физических лиц от кадастровой стоимости по мере готовности  к его введению.</w:t>
      </w:r>
    </w:p>
    <w:p w:rsidR="00A0006F" w:rsidRDefault="00A0006F" w:rsidP="006B0937">
      <w:pPr>
        <w:widowControl w:val="0"/>
        <w:autoSpaceDE w:val="0"/>
        <w:autoSpaceDN w:val="0"/>
        <w:adjustRightInd w:val="0"/>
        <w:ind w:firstLine="709"/>
        <w:jc w:val="both"/>
        <w:rPr>
          <w:sz w:val="28"/>
          <w:szCs w:val="28"/>
        </w:rPr>
      </w:pPr>
      <w:r>
        <w:rPr>
          <w:sz w:val="28"/>
          <w:szCs w:val="28"/>
        </w:rPr>
        <w:t xml:space="preserve">Продолжится реализация мер, предусмотренных нормативными правовыми актами Ростовской области и  сельского поселения, направленных на стимулирование экономического развития, увеличение налоговой базы и собираемости налогов в бюджеты всех уровней. </w:t>
      </w:r>
    </w:p>
    <w:p w:rsidR="00A0006F" w:rsidRDefault="00A0006F" w:rsidP="002E6E00">
      <w:pPr>
        <w:autoSpaceDE w:val="0"/>
        <w:autoSpaceDN w:val="0"/>
        <w:adjustRightInd w:val="0"/>
        <w:ind w:firstLine="709"/>
        <w:jc w:val="both"/>
        <w:rPr>
          <w:sz w:val="28"/>
          <w:szCs w:val="28"/>
        </w:rPr>
      </w:pPr>
      <w:r>
        <w:rPr>
          <w:sz w:val="28"/>
          <w:szCs w:val="28"/>
        </w:rPr>
        <w:t xml:space="preserve">Начиная с 2016 года исполнение муниципального задания муниципальными учреждениями Казансколопатинского сельского поселения будет осуществляться в рамках сформированного муниципального задания в порядке, установленном постановлением Администрации Казансколопатинского сельского поселения </w:t>
      </w:r>
      <w:r w:rsidRPr="002E6E00">
        <w:rPr>
          <w:sz w:val="28"/>
          <w:szCs w:val="28"/>
        </w:rPr>
        <w:t xml:space="preserve">от </w:t>
      </w:r>
      <w:r>
        <w:rPr>
          <w:sz w:val="28"/>
          <w:szCs w:val="28"/>
        </w:rPr>
        <w:t>12</w:t>
      </w:r>
      <w:r w:rsidRPr="002E6E00">
        <w:rPr>
          <w:sz w:val="28"/>
          <w:szCs w:val="28"/>
        </w:rPr>
        <w:t xml:space="preserve">.10.2015 № </w:t>
      </w:r>
      <w:r>
        <w:rPr>
          <w:sz w:val="28"/>
          <w:szCs w:val="28"/>
        </w:rPr>
        <w:t>6</w:t>
      </w:r>
      <w:r w:rsidRPr="002E6E00">
        <w:rPr>
          <w:sz w:val="28"/>
          <w:szCs w:val="28"/>
        </w:rPr>
        <w:t xml:space="preserve">3 </w:t>
      </w:r>
      <w:r>
        <w:rPr>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 Казансколопатинского сельского поселения и финансового обеспечения выполнения муниципального задания» в соответствии с новациями, принятыми на федеральном уровне, областном уровне.</w:t>
      </w:r>
    </w:p>
    <w:p w:rsidR="00A0006F" w:rsidRDefault="00A0006F" w:rsidP="006B0937">
      <w:pPr>
        <w:autoSpaceDE w:val="0"/>
        <w:autoSpaceDN w:val="0"/>
        <w:adjustRightInd w:val="0"/>
        <w:ind w:firstLine="709"/>
        <w:jc w:val="both"/>
        <w:rPr>
          <w:sz w:val="28"/>
          <w:szCs w:val="28"/>
        </w:rPr>
      </w:pPr>
      <w:r>
        <w:rPr>
          <w:sz w:val="28"/>
          <w:szCs w:val="28"/>
        </w:rPr>
        <w:t xml:space="preserve">В соответствии с Федеральным законом от 05.04.2013 № 44-ФЗ </w:t>
      </w:r>
      <w:r>
        <w:rPr>
          <w:sz w:val="28"/>
          <w:szCs w:val="28"/>
        </w:rPr>
        <w:br/>
        <w:t xml:space="preserve">«О контрактной системе в сфере закупок товаров, работ, услуг для обеспечения государственных и муниципальных нужд» будут приняты постановления Администрации Казансколопатинского сельского поселения о правилах </w:t>
      </w:r>
      <w:r>
        <w:rPr>
          <w:kern w:val="2"/>
          <w:sz w:val="28"/>
          <w:szCs w:val="28"/>
        </w:rPr>
        <w:t>определения нормативных</w:t>
      </w:r>
      <w:r>
        <w:rPr>
          <w:sz w:val="28"/>
          <w:szCs w:val="28"/>
        </w:rPr>
        <w:t xml:space="preserve"> затрат и требований к закупаемым отдельным видам товаров, работ, услуг.</w:t>
      </w:r>
    </w:p>
    <w:p w:rsidR="00A0006F" w:rsidRDefault="00A0006F" w:rsidP="006B0937">
      <w:pPr>
        <w:widowControl w:val="0"/>
        <w:autoSpaceDE w:val="0"/>
        <w:autoSpaceDN w:val="0"/>
        <w:adjustRightInd w:val="0"/>
        <w:ind w:firstLine="709"/>
        <w:jc w:val="both"/>
        <w:rPr>
          <w:sz w:val="28"/>
          <w:szCs w:val="28"/>
        </w:rPr>
      </w:pPr>
      <w:r>
        <w:rPr>
          <w:sz w:val="28"/>
          <w:szCs w:val="28"/>
        </w:rPr>
        <w:t>В 2016 году Администрации Казансколопатинского сельского поселения необходимо обеспечить утверждение планов закупок, на основании проектов которых будет формироваться проект бюджета сельского поселения.</w:t>
      </w:r>
    </w:p>
    <w:p w:rsidR="00A0006F" w:rsidRDefault="00A0006F" w:rsidP="006B0937">
      <w:pPr>
        <w:widowControl w:val="0"/>
        <w:autoSpaceDE w:val="0"/>
        <w:autoSpaceDN w:val="0"/>
        <w:adjustRightInd w:val="0"/>
        <w:ind w:firstLine="709"/>
        <w:jc w:val="both"/>
        <w:rPr>
          <w:sz w:val="28"/>
          <w:szCs w:val="28"/>
        </w:rPr>
      </w:pPr>
      <w:r>
        <w:rPr>
          <w:sz w:val="28"/>
          <w:szCs w:val="28"/>
        </w:rPr>
        <w:t>Продолжится реализация плана мероприятий по оздоровлению муниципальных финансов, включая мероприятия, направленные на рост доходов, оптимизацию расходов.</w:t>
      </w:r>
    </w:p>
    <w:p w:rsidR="00A0006F" w:rsidRDefault="00A0006F" w:rsidP="006B0937">
      <w:pPr>
        <w:widowControl w:val="0"/>
        <w:autoSpaceDE w:val="0"/>
        <w:autoSpaceDN w:val="0"/>
        <w:adjustRightInd w:val="0"/>
        <w:ind w:firstLine="709"/>
        <w:jc w:val="both"/>
        <w:rPr>
          <w:sz w:val="28"/>
          <w:szCs w:val="28"/>
        </w:rPr>
      </w:pPr>
      <w:r>
        <w:rPr>
          <w:sz w:val="28"/>
          <w:szCs w:val="28"/>
        </w:rPr>
        <w:t>Будет сохранена направленность бюджетной политики на безусловное финансовое обеспечение законодательно установленных обязательств по выплате социальных пособий, выплат и компенсаций.</w:t>
      </w:r>
    </w:p>
    <w:p w:rsidR="00A0006F" w:rsidRPr="002E6E00" w:rsidRDefault="00A0006F" w:rsidP="006B0937">
      <w:pPr>
        <w:widowControl w:val="0"/>
        <w:autoSpaceDE w:val="0"/>
        <w:autoSpaceDN w:val="0"/>
        <w:adjustRightInd w:val="0"/>
        <w:ind w:firstLine="709"/>
        <w:jc w:val="both"/>
        <w:rPr>
          <w:sz w:val="28"/>
          <w:szCs w:val="28"/>
        </w:rPr>
      </w:pPr>
      <w:r w:rsidRPr="002E6E00">
        <w:rPr>
          <w:sz w:val="28"/>
          <w:szCs w:val="28"/>
        </w:rPr>
        <w:t>В связи с изменениями, внесенными в Бюджетный кодекс Российской Федерации Федеральным законом от 22.10.2014 № 311-ФЗ в части изменения бюджетных полномочий главных администраторов доходов бюджетов бюджетной системы Российской Федерации, предусматривается разработка порядка формирования и ведения реестров источников доходов бюджета сельского поселения. Данные документы планируются к разработке после принятия аналогичных порядков на федеральном и областном уровнях.</w:t>
      </w:r>
    </w:p>
    <w:p w:rsidR="00A0006F" w:rsidRPr="007F7F96" w:rsidRDefault="00A0006F" w:rsidP="006B0937">
      <w:pPr>
        <w:widowControl w:val="0"/>
        <w:autoSpaceDE w:val="0"/>
        <w:autoSpaceDN w:val="0"/>
        <w:adjustRightInd w:val="0"/>
        <w:spacing w:line="244" w:lineRule="auto"/>
        <w:ind w:firstLine="709"/>
        <w:jc w:val="center"/>
      </w:pPr>
    </w:p>
    <w:p w:rsidR="00A0006F" w:rsidRDefault="00A0006F" w:rsidP="007F7F96">
      <w:pPr>
        <w:widowControl w:val="0"/>
        <w:autoSpaceDE w:val="0"/>
        <w:autoSpaceDN w:val="0"/>
        <w:adjustRightInd w:val="0"/>
        <w:spacing w:line="244" w:lineRule="auto"/>
        <w:jc w:val="center"/>
        <w:rPr>
          <w:sz w:val="28"/>
          <w:szCs w:val="28"/>
        </w:rPr>
      </w:pPr>
      <w:r>
        <w:rPr>
          <w:sz w:val="28"/>
          <w:szCs w:val="28"/>
        </w:rPr>
        <w:t>2.2. Приоритеты бюджетных расходов</w:t>
      </w:r>
    </w:p>
    <w:p w:rsidR="00A0006F" w:rsidRPr="007F7F96" w:rsidRDefault="00A0006F" w:rsidP="006B0937">
      <w:pPr>
        <w:widowControl w:val="0"/>
        <w:autoSpaceDE w:val="0"/>
        <w:autoSpaceDN w:val="0"/>
        <w:adjustRightInd w:val="0"/>
        <w:spacing w:line="244" w:lineRule="auto"/>
        <w:ind w:firstLine="709"/>
        <w:jc w:val="both"/>
      </w:pPr>
    </w:p>
    <w:p w:rsidR="00A0006F" w:rsidRDefault="00A0006F" w:rsidP="006B0937">
      <w:pPr>
        <w:autoSpaceDE w:val="0"/>
        <w:autoSpaceDN w:val="0"/>
        <w:adjustRightInd w:val="0"/>
        <w:ind w:firstLine="709"/>
        <w:jc w:val="both"/>
        <w:rPr>
          <w:sz w:val="28"/>
          <w:szCs w:val="28"/>
        </w:rPr>
      </w:pPr>
      <w:r>
        <w:rPr>
          <w:sz w:val="28"/>
          <w:szCs w:val="28"/>
        </w:rPr>
        <w:t xml:space="preserve">Приоритетом бюджетной политики в сфере расходов будет являться развитие человеческого капитала, предоставление качественных и конкурентных муниципальных услуг на основе целей и задач, определенных указами Президента Российской Федерации и </w:t>
      </w:r>
      <w:r w:rsidRPr="007F7F96">
        <w:rPr>
          <w:sz w:val="28"/>
          <w:szCs w:val="28"/>
        </w:rPr>
        <w:t>Стратегией</w:t>
      </w:r>
      <w:r>
        <w:rPr>
          <w:sz w:val="28"/>
          <w:szCs w:val="28"/>
        </w:rPr>
        <w:t xml:space="preserve"> социально-экономического развития Ростовской области на период до 2020 года.</w:t>
      </w:r>
    </w:p>
    <w:p w:rsidR="00A0006F" w:rsidRDefault="00A0006F" w:rsidP="006B0937">
      <w:pPr>
        <w:autoSpaceDE w:val="0"/>
        <w:autoSpaceDN w:val="0"/>
        <w:adjustRightInd w:val="0"/>
        <w:ind w:firstLine="709"/>
        <w:jc w:val="both"/>
        <w:rPr>
          <w:sz w:val="28"/>
          <w:szCs w:val="28"/>
        </w:rPr>
      </w:pPr>
      <w:r>
        <w:rPr>
          <w:sz w:val="28"/>
          <w:szCs w:val="28"/>
        </w:rPr>
        <w:t>Решение приоритетных задач политики – в первую очередь безусловное обеспечение реализации Указа Президента Российской Федерации от 07.05.2012 № 597 (далее – указ Президента Российской Федерации). В их числе по направлениям:</w:t>
      </w:r>
    </w:p>
    <w:p w:rsidR="00A0006F" w:rsidRDefault="00A0006F" w:rsidP="006B0937">
      <w:pPr>
        <w:autoSpaceDE w:val="0"/>
        <w:autoSpaceDN w:val="0"/>
        <w:adjustRightInd w:val="0"/>
        <w:ind w:firstLine="709"/>
        <w:jc w:val="both"/>
        <w:rPr>
          <w:sz w:val="28"/>
          <w:szCs w:val="28"/>
        </w:rPr>
      </w:pPr>
      <w:r>
        <w:rPr>
          <w:sz w:val="28"/>
          <w:szCs w:val="28"/>
        </w:rPr>
        <w:t>повышение заработной платы работникам бюджетного сектора экономики.</w:t>
      </w:r>
    </w:p>
    <w:p w:rsidR="00A0006F" w:rsidRDefault="00A0006F" w:rsidP="006B0937">
      <w:pPr>
        <w:widowControl w:val="0"/>
        <w:autoSpaceDE w:val="0"/>
        <w:autoSpaceDN w:val="0"/>
        <w:adjustRightInd w:val="0"/>
        <w:ind w:firstLine="709"/>
        <w:jc w:val="both"/>
        <w:rPr>
          <w:sz w:val="28"/>
          <w:szCs w:val="28"/>
        </w:rPr>
      </w:pPr>
      <w:r>
        <w:rPr>
          <w:sz w:val="28"/>
          <w:szCs w:val="28"/>
        </w:rPr>
        <w:t>Концентрация финансовых ресурсов на выполнение задач, поставленных в указе Президента Российской Федерации, будет направлена на достижение значений результатов, установленных «дорожными картами».</w:t>
      </w:r>
    </w:p>
    <w:p w:rsidR="00A0006F" w:rsidRDefault="00A0006F" w:rsidP="006B0937">
      <w:pPr>
        <w:widowControl w:val="0"/>
        <w:autoSpaceDE w:val="0"/>
        <w:autoSpaceDN w:val="0"/>
        <w:adjustRightInd w:val="0"/>
        <w:ind w:firstLine="709"/>
        <w:jc w:val="both"/>
        <w:rPr>
          <w:sz w:val="28"/>
          <w:szCs w:val="28"/>
        </w:rPr>
      </w:pPr>
      <w:r>
        <w:rPr>
          <w:sz w:val="28"/>
          <w:szCs w:val="28"/>
        </w:rPr>
        <w:t>В целях повышения эффективности использования финансовых ресурсов, обеспечивающих поэтапное повышение заработной платы отдельным категориям работников бюджетной сферы, бюджетные ассигнования на данные цели будут доводиться главным распорядителям бюджетных средств в установленном  порядке.</w:t>
      </w:r>
    </w:p>
    <w:p w:rsidR="00A0006F" w:rsidRDefault="00A0006F" w:rsidP="006B0937">
      <w:pPr>
        <w:widowControl w:val="0"/>
        <w:autoSpaceDE w:val="0"/>
        <w:autoSpaceDN w:val="0"/>
        <w:adjustRightInd w:val="0"/>
        <w:ind w:firstLine="709"/>
        <w:jc w:val="both"/>
        <w:rPr>
          <w:sz w:val="28"/>
          <w:szCs w:val="28"/>
        </w:rPr>
      </w:pPr>
      <w:r>
        <w:rPr>
          <w:sz w:val="28"/>
          <w:szCs w:val="28"/>
        </w:rPr>
        <w:t>Главными распорядителями средств бюджета сельского поселения будут  пересматриваться приоритеты в рамках общих бюджетных подходов и доведенных предельных показателей расходов бюджета сельского поселения. Таким образом, приоритетность задач позволит сократить риск «размывания ресурсов», обеспечив достижение основных задач и стратегических целей муниципальных программ Казансколопатинского сельского поселения.</w:t>
      </w:r>
    </w:p>
    <w:p w:rsidR="00A0006F" w:rsidRPr="007F7F96" w:rsidRDefault="00A0006F" w:rsidP="006B0937">
      <w:pPr>
        <w:widowControl w:val="0"/>
        <w:autoSpaceDE w:val="0"/>
        <w:autoSpaceDN w:val="0"/>
        <w:adjustRightInd w:val="0"/>
        <w:ind w:firstLine="709"/>
        <w:jc w:val="both"/>
        <w:rPr>
          <w:sz w:val="22"/>
          <w:szCs w:val="22"/>
        </w:rPr>
      </w:pPr>
    </w:p>
    <w:p w:rsidR="00A0006F" w:rsidRDefault="00A0006F" w:rsidP="007F7F96">
      <w:pPr>
        <w:widowControl w:val="0"/>
        <w:autoSpaceDE w:val="0"/>
        <w:autoSpaceDN w:val="0"/>
        <w:adjustRightInd w:val="0"/>
        <w:jc w:val="center"/>
        <w:rPr>
          <w:sz w:val="28"/>
          <w:szCs w:val="28"/>
        </w:rPr>
      </w:pPr>
      <w:r>
        <w:rPr>
          <w:sz w:val="28"/>
          <w:szCs w:val="28"/>
        </w:rPr>
        <w:t>2.3. Повышение эффективности</w:t>
      </w:r>
    </w:p>
    <w:p w:rsidR="00A0006F" w:rsidRDefault="00A0006F" w:rsidP="007F7F96">
      <w:pPr>
        <w:widowControl w:val="0"/>
        <w:autoSpaceDE w:val="0"/>
        <w:autoSpaceDN w:val="0"/>
        <w:adjustRightInd w:val="0"/>
        <w:jc w:val="center"/>
        <w:rPr>
          <w:sz w:val="28"/>
          <w:szCs w:val="28"/>
        </w:rPr>
      </w:pPr>
      <w:r>
        <w:rPr>
          <w:sz w:val="28"/>
          <w:szCs w:val="28"/>
        </w:rPr>
        <w:t>и оптимизация структуры бюджетных расходов</w:t>
      </w:r>
    </w:p>
    <w:p w:rsidR="00A0006F" w:rsidRPr="007F7F96" w:rsidRDefault="00A0006F" w:rsidP="006B0937">
      <w:pPr>
        <w:widowControl w:val="0"/>
        <w:autoSpaceDE w:val="0"/>
        <w:autoSpaceDN w:val="0"/>
        <w:adjustRightInd w:val="0"/>
        <w:ind w:firstLine="709"/>
        <w:jc w:val="both"/>
        <w:rPr>
          <w:sz w:val="22"/>
          <w:szCs w:val="22"/>
        </w:rPr>
      </w:pPr>
    </w:p>
    <w:p w:rsidR="00A0006F" w:rsidRDefault="00A0006F" w:rsidP="006B0937">
      <w:pPr>
        <w:widowControl w:val="0"/>
        <w:ind w:firstLine="709"/>
        <w:jc w:val="both"/>
        <w:rPr>
          <w:sz w:val="28"/>
          <w:szCs w:val="28"/>
        </w:rPr>
      </w:pPr>
      <w:r>
        <w:rPr>
          <w:sz w:val="28"/>
          <w:szCs w:val="28"/>
        </w:rPr>
        <w:t xml:space="preserve">Бюджетная политика в сфере расходов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 </w:t>
      </w:r>
    </w:p>
    <w:p w:rsidR="00A0006F" w:rsidRDefault="00A0006F" w:rsidP="006B0937">
      <w:pPr>
        <w:widowControl w:val="0"/>
        <w:autoSpaceDE w:val="0"/>
        <w:autoSpaceDN w:val="0"/>
        <w:adjustRightInd w:val="0"/>
        <w:ind w:firstLine="709"/>
        <w:jc w:val="both"/>
        <w:rPr>
          <w:sz w:val="28"/>
          <w:szCs w:val="28"/>
        </w:rPr>
      </w:pPr>
      <w:r>
        <w:rPr>
          <w:sz w:val="28"/>
          <w:szCs w:val="28"/>
        </w:rPr>
        <w:t>В целях создания условий для эффективного использования средств бюджета сельского поселения и мобилизации ресурсов продолжится применение основных подходов, направленных на повышение эффективности бюджетных расходов в условиях финансовых ограничений:</w:t>
      </w:r>
    </w:p>
    <w:p w:rsidR="00A0006F" w:rsidRDefault="00A0006F" w:rsidP="006B0937">
      <w:pPr>
        <w:ind w:firstLine="709"/>
        <w:jc w:val="both"/>
        <w:rPr>
          <w:sz w:val="28"/>
          <w:szCs w:val="28"/>
        </w:rPr>
      </w:pPr>
      <w:r>
        <w:rPr>
          <w:sz w:val="28"/>
          <w:szCs w:val="28"/>
        </w:rPr>
        <w:t>оптимизация и переформатирование бюджетных расходов с учетом необходимости исполнения приоритетных направлений;</w:t>
      </w:r>
    </w:p>
    <w:p w:rsidR="00A0006F" w:rsidRDefault="00A0006F" w:rsidP="006B0937">
      <w:pPr>
        <w:ind w:firstLine="709"/>
        <w:jc w:val="both"/>
        <w:rPr>
          <w:sz w:val="28"/>
          <w:szCs w:val="28"/>
        </w:rPr>
      </w:pPr>
      <w:r>
        <w:rPr>
          <w:sz w:val="28"/>
          <w:szCs w:val="28"/>
        </w:rPr>
        <w:t>повышение эффективности процедур проведения муниципальных закупок;</w:t>
      </w:r>
    </w:p>
    <w:p w:rsidR="00A0006F" w:rsidRDefault="00A0006F" w:rsidP="006B0937">
      <w:pPr>
        <w:ind w:firstLine="709"/>
        <w:jc w:val="both"/>
        <w:rPr>
          <w:sz w:val="28"/>
          <w:szCs w:val="28"/>
        </w:rPr>
      </w:pPr>
      <w:r>
        <w:rPr>
          <w:sz w:val="28"/>
          <w:szCs w:val="28"/>
        </w:rPr>
        <w:t>обеспечение реструктуризации бюджетной сети при условии сохранения качества и объемов муниципальных услуг;</w:t>
      </w:r>
    </w:p>
    <w:p w:rsidR="00A0006F" w:rsidRDefault="00A0006F" w:rsidP="006B0937">
      <w:pPr>
        <w:widowControl w:val="0"/>
        <w:autoSpaceDE w:val="0"/>
        <w:autoSpaceDN w:val="0"/>
        <w:adjustRightInd w:val="0"/>
        <w:ind w:firstLine="709"/>
        <w:jc w:val="both"/>
        <w:rPr>
          <w:sz w:val="28"/>
          <w:szCs w:val="28"/>
        </w:rPr>
      </w:pPr>
      <w:r>
        <w:rPr>
          <w:sz w:val="28"/>
          <w:szCs w:val="28"/>
        </w:rPr>
        <w:t>повышение производительности труда работников муниципальных учреждений;</w:t>
      </w:r>
    </w:p>
    <w:p w:rsidR="00A0006F" w:rsidRDefault="00A0006F" w:rsidP="006B0937">
      <w:pPr>
        <w:ind w:firstLine="709"/>
        <w:jc w:val="both"/>
        <w:rPr>
          <w:sz w:val="28"/>
          <w:szCs w:val="28"/>
        </w:rPr>
      </w:pPr>
      <w:r>
        <w:rPr>
          <w:sz w:val="28"/>
          <w:szCs w:val="28"/>
        </w:rPr>
        <w:t>оптимизация расходов бюджета сельского поселения, направляемых муниципальным бюджетным учреждениям сельского поселения в форме субсидий на оказание муниципальных услуг (выполнение работ), за счет привлечения альтернативных источников финансирования, а также использования минимальных базовых нормативов затрат на оказание муниципальных услуг;</w:t>
      </w:r>
    </w:p>
    <w:p w:rsidR="00A0006F" w:rsidRDefault="00A0006F" w:rsidP="006B0937">
      <w:pPr>
        <w:widowControl w:val="0"/>
        <w:autoSpaceDE w:val="0"/>
        <w:autoSpaceDN w:val="0"/>
        <w:adjustRightInd w:val="0"/>
        <w:ind w:firstLine="709"/>
        <w:jc w:val="both"/>
        <w:rPr>
          <w:sz w:val="28"/>
          <w:szCs w:val="28"/>
        </w:rPr>
      </w:pPr>
      <w:r>
        <w:rPr>
          <w:sz w:val="28"/>
          <w:szCs w:val="28"/>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w:t>
      </w:r>
    </w:p>
    <w:p w:rsidR="00A0006F" w:rsidRDefault="00A0006F" w:rsidP="006B0937">
      <w:pPr>
        <w:ind w:firstLine="709"/>
        <w:jc w:val="both"/>
        <w:rPr>
          <w:sz w:val="28"/>
          <w:szCs w:val="28"/>
        </w:rPr>
      </w:pPr>
      <w:r>
        <w:rPr>
          <w:sz w:val="28"/>
          <w:szCs w:val="28"/>
        </w:rPr>
        <w:t>планирование расходов на строительство, реконструкцию и капитальный ремонт по объектам муниципальной собственности только при наличии проектно-сметной документации с положительным заключением экспертизы;</w:t>
      </w:r>
    </w:p>
    <w:p w:rsidR="00A0006F" w:rsidRPr="000E4199" w:rsidRDefault="00A0006F" w:rsidP="006B0937">
      <w:pPr>
        <w:ind w:firstLine="709"/>
        <w:jc w:val="both"/>
        <w:rPr>
          <w:sz w:val="28"/>
          <w:szCs w:val="28"/>
        </w:rPr>
      </w:pPr>
      <w:r w:rsidRPr="000E4199">
        <w:rPr>
          <w:sz w:val="28"/>
          <w:szCs w:val="28"/>
        </w:rPr>
        <w:t>повышение эффективности расходов в части предоставления средств бюджета сельского поселения внебюджетному сектору экономики;</w:t>
      </w:r>
    </w:p>
    <w:p w:rsidR="00A0006F" w:rsidRDefault="00A0006F" w:rsidP="006B0937">
      <w:pPr>
        <w:ind w:firstLine="709"/>
        <w:jc w:val="both"/>
        <w:rPr>
          <w:sz w:val="28"/>
          <w:szCs w:val="28"/>
        </w:rPr>
      </w:pPr>
      <w:r>
        <w:rPr>
          <w:sz w:val="28"/>
          <w:szCs w:val="28"/>
        </w:rPr>
        <w:t>недопущение увеличения действующих и принятия новых расходных обязательств, необеспеченных финансовыми источниками;</w:t>
      </w:r>
    </w:p>
    <w:p w:rsidR="00A0006F" w:rsidRDefault="00A0006F" w:rsidP="006B0937">
      <w:pPr>
        <w:ind w:firstLine="709"/>
        <w:jc w:val="both"/>
        <w:rPr>
          <w:sz w:val="28"/>
          <w:szCs w:val="28"/>
        </w:rPr>
      </w:pPr>
      <w:r>
        <w:rPr>
          <w:sz w:val="28"/>
          <w:szCs w:val="28"/>
        </w:rPr>
        <w:t>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  исходя из методики расчета среднемесячной начисленной заработной платы наемных работников в организациях,  утвержденной приказом Федеральной службы государственной статистики от 16.08.2015 № 427, и достигнутых показателей в текущем году.</w:t>
      </w:r>
    </w:p>
    <w:p w:rsidR="00A0006F" w:rsidRDefault="00A0006F" w:rsidP="006B0937">
      <w:pPr>
        <w:ind w:firstLine="709"/>
        <w:jc w:val="both"/>
        <w:rPr>
          <w:sz w:val="28"/>
          <w:szCs w:val="28"/>
        </w:rPr>
      </w:pPr>
      <w:r>
        <w:rPr>
          <w:sz w:val="28"/>
          <w:szCs w:val="28"/>
        </w:rPr>
        <w:t xml:space="preserve">В целях реализации </w:t>
      </w:r>
      <w:r w:rsidRPr="007F7F96">
        <w:rPr>
          <w:sz w:val="28"/>
          <w:szCs w:val="28"/>
        </w:rPr>
        <w:t>Послани</w:t>
      </w:r>
      <w:r>
        <w:rPr>
          <w:sz w:val="28"/>
          <w:szCs w:val="28"/>
        </w:rPr>
        <w:t>я Президента Российской Федерации Федеральному Собранию от 04.12.2014 при формировании бюджета сельского поселения учтено решение о сокращении расходов бюджета сельского поселения на 5 процентов в реальном выражении, за исключением социально и законодательно защищенных статей (оплата труда с учетом начислений, социальная поддержка,  обслуживание муниципального долга сельского поселения, резервный фонд Администрации Казансколопатинского сельского поселения).</w:t>
      </w:r>
    </w:p>
    <w:p w:rsidR="00A0006F" w:rsidRDefault="00A0006F" w:rsidP="006B0937">
      <w:pPr>
        <w:widowControl w:val="0"/>
        <w:autoSpaceDE w:val="0"/>
        <w:autoSpaceDN w:val="0"/>
        <w:adjustRightInd w:val="0"/>
        <w:ind w:firstLine="709"/>
        <w:jc w:val="center"/>
        <w:outlineLvl w:val="1"/>
        <w:rPr>
          <w:sz w:val="28"/>
          <w:szCs w:val="28"/>
        </w:rPr>
      </w:pPr>
    </w:p>
    <w:p w:rsidR="00A0006F" w:rsidRDefault="00A0006F" w:rsidP="007F7F96">
      <w:pPr>
        <w:widowControl w:val="0"/>
        <w:autoSpaceDE w:val="0"/>
        <w:autoSpaceDN w:val="0"/>
        <w:adjustRightInd w:val="0"/>
        <w:jc w:val="center"/>
        <w:outlineLvl w:val="1"/>
        <w:rPr>
          <w:sz w:val="28"/>
          <w:szCs w:val="28"/>
        </w:rPr>
      </w:pPr>
      <w:r>
        <w:rPr>
          <w:sz w:val="28"/>
          <w:szCs w:val="28"/>
        </w:rPr>
        <w:t>2.4. Основные подходы к формированию межбюджетных отношений</w:t>
      </w:r>
    </w:p>
    <w:p w:rsidR="00A0006F" w:rsidRDefault="00A0006F" w:rsidP="006B0937">
      <w:pPr>
        <w:widowControl w:val="0"/>
        <w:autoSpaceDE w:val="0"/>
        <w:autoSpaceDN w:val="0"/>
        <w:adjustRightInd w:val="0"/>
        <w:ind w:firstLine="709"/>
        <w:jc w:val="center"/>
        <w:outlineLvl w:val="1"/>
        <w:rPr>
          <w:sz w:val="28"/>
          <w:szCs w:val="28"/>
        </w:rPr>
      </w:pPr>
    </w:p>
    <w:p w:rsidR="00A0006F" w:rsidRDefault="00A0006F" w:rsidP="006B0937">
      <w:pPr>
        <w:ind w:firstLine="709"/>
        <w:jc w:val="both"/>
        <w:rPr>
          <w:sz w:val="28"/>
          <w:szCs w:val="28"/>
        </w:rPr>
      </w:pPr>
      <w:r>
        <w:rPr>
          <w:sz w:val="28"/>
          <w:szCs w:val="28"/>
        </w:rPr>
        <w:t>Бюджетная политика в сфере межбюджетных отношений будет ориентирована на решение следующих задач:</w:t>
      </w:r>
    </w:p>
    <w:p w:rsidR="00A0006F" w:rsidRDefault="00A0006F" w:rsidP="006B0937">
      <w:pPr>
        <w:ind w:firstLine="709"/>
        <w:jc w:val="both"/>
        <w:rPr>
          <w:sz w:val="28"/>
          <w:szCs w:val="28"/>
        </w:rPr>
      </w:pPr>
      <w:r>
        <w:rPr>
          <w:sz w:val="28"/>
          <w:szCs w:val="28"/>
        </w:rPr>
        <w:t>обеспечение сбалансированности бюджета сельского поселения;</w:t>
      </w:r>
    </w:p>
    <w:p w:rsidR="00A0006F" w:rsidRDefault="00A0006F" w:rsidP="006B0937">
      <w:pPr>
        <w:autoSpaceDE w:val="0"/>
        <w:autoSpaceDN w:val="0"/>
        <w:adjustRightInd w:val="0"/>
        <w:ind w:firstLine="709"/>
        <w:jc w:val="both"/>
        <w:rPr>
          <w:sz w:val="28"/>
          <w:szCs w:val="28"/>
        </w:rPr>
      </w:pPr>
      <w:r>
        <w:rPr>
          <w:sz w:val="28"/>
          <w:szCs w:val="28"/>
        </w:rPr>
        <w:t>повышение эффективности использования бюджетных средств.</w:t>
      </w:r>
    </w:p>
    <w:p w:rsidR="00A0006F" w:rsidRDefault="00A0006F" w:rsidP="006B0937">
      <w:pPr>
        <w:autoSpaceDE w:val="0"/>
        <w:autoSpaceDN w:val="0"/>
        <w:adjustRightInd w:val="0"/>
        <w:ind w:firstLine="709"/>
        <w:jc w:val="both"/>
        <w:rPr>
          <w:sz w:val="28"/>
          <w:szCs w:val="28"/>
        </w:rPr>
      </w:pPr>
      <w:r>
        <w:rPr>
          <w:sz w:val="28"/>
          <w:szCs w:val="28"/>
        </w:rPr>
        <w:t xml:space="preserve"> </w:t>
      </w:r>
    </w:p>
    <w:p w:rsidR="00A0006F" w:rsidRDefault="00A0006F" w:rsidP="006B0937">
      <w:pPr>
        <w:ind w:firstLine="709"/>
        <w:jc w:val="both"/>
        <w:rPr>
          <w:i/>
          <w:iCs/>
          <w:sz w:val="28"/>
          <w:szCs w:val="28"/>
        </w:rPr>
      </w:pPr>
      <w:r>
        <w:rPr>
          <w:sz w:val="28"/>
          <w:szCs w:val="28"/>
        </w:rPr>
        <w:t>Должны быть приняты меры, направленные на увеличение собственной доходной базы, включение в бюджет в первоочередном порядке расходов на финансирование действующих расходных обязательств, непринятие расходных обязательств, неподкрепленных необходимыми источниками их финансирования, сокращение неэффективных расходов, сдерживание наращивания объема муниципального долга</w:t>
      </w:r>
      <w:r>
        <w:rPr>
          <w:i/>
          <w:iCs/>
          <w:sz w:val="28"/>
          <w:szCs w:val="28"/>
        </w:rPr>
        <w:t>.</w:t>
      </w:r>
    </w:p>
    <w:p w:rsidR="00A0006F" w:rsidRDefault="00A0006F" w:rsidP="006B0937">
      <w:pPr>
        <w:ind w:firstLine="709"/>
        <w:jc w:val="both"/>
        <w:rPr>
          <w:sz w:val="28"/>
          <w:szCs w:val="28"/>
        </w:rPr>
      </w:pPr>
      <w:r>
        <w:rPr>
          <w:sz w:val="28"/>
          <w:szCs w:val="28"/>
        </w:rPr>
        <w:t>В целях минимизации возможных рисков разбалансированности бюджета необходимо обеспечить направление дополнительных поступлений по доходам, прежде всего, на снижение бюджетного дефицита.</w:t>
      </w:r>
    </w:p>
    <w:p w:rsidR="00A0006F" w:rsidRDefault="00A0006F" w:rsidP="006B0937">
      <w:pPr>
        <w:ind w:firstLine="709"/>
        <w:jc w:val="both"/>
        <w:rPr>
          <w:sz w:val="28"/>
          <w:szCs w:val="28"/>
        </w:rPr>
      </w:pPr>
      <w:r>
        <w:rPr>
          <w:sz w:val="28"/>
          <w:szCs w:val="28"/>
        </w:rPr>
        <w:t xml:space="preserve">Требуется проведение крайне взвешенной долговой политики. </w:t>
      </w:r>
    </w:p>
    <w:p w:rsidR="00A0006F" w:rsidRDefault="00A0006F" w:rsidP="006B0937">
      <w:pPr>
        <w:tabs>
          <w:tab w:val="left" w:pos="426"/>
        </w:tabs>
        <w:ind w:firstLine="709"/>
        <w:jc w:val="both"/>
        <w:rPr>
          <w:sz w:val="28"/>
          <w:szCs w:val="28"/>
        </w:rPr>
      </w:pPr>
      <w:r>
        <w:rPr>
          <w:sz w:val="28"/>
          <w:szCs w:val="28"/>
        </w:rPr>
        <w:t xml:space="preserve">В новых экономических условиях задача повышения эффективности бюджетных расходов выходит на первый план. Ограниченные финансовые возможности должны компенсироваться усилением исполнительской дисциплины. </w:t>
      </w:r>
    </w:p>
    <w:p w:rsidR="00A0006F" w:rsidRDefault="00A0006F" w:rsidP="006B0937">
      <w:pPr>
        <w:ind w:firstLine="709"/>
        <w:jc w:val="both"/>
        <w:rPr>
          <w:sz w:val="28"/>
          <w:szCs w:val="28"/>
        </w:rPr>
      </w:pPr>
      <w:r>
        <w:rPr>
          <w:sz w:val="28"/>
          <w:szCs w:val="28"/>
        </w:rPr>
        <w:t xml:space="preserve">Существенный резерв повышения эффективности бюджетных расходов лежит в области подготовки бюджетных решений. В работе по эффективному использованию бюджетных средств требуется смещение акцента на оценку обоснованности решений. Необходимо активно использовать оценку эффективности бюджетных расходов уже на этапе планирования расходов. </w:t>
      </w:r>
    </w:p>
    <w:p w:rsidR="00A0006F" w:rsidRDefault="00A0006F" w:rsidP="006B0937">
      <w:pPr>
        <w:ind w:firstLine="709"/>
        <w:jc w:val="both"/>
        <w:rPr>
          <w:sz w:val="28"/>
          <w:szCs w:val="28"/>
        </w:rPr>
      </w:pPr>
      <w:r>
        <w:rPr>
          <w:sz w:val="28"/>
          <w:szCs w:val="28"/>
        </w:rPr>
        <w:t xml:space="preserve">Основными задачами ближайших лет по повышению эффективности бюджетных расходов являются: </w:t>
      </w:r>
    </w:p>
    <w:p w:rsidR="00A0006F" w:rsidRDefault="00A0006F" w:rsidP="006B0937">
      <w:pPr>
        <w:ind w:firstLine="709"/>
        <w:jc w:val="both"/>
        <w:rPr>
          <w:sz w:val="28"/>
          <w:szCs w:val="28"/>
        </w:rPr>
      </w:pPr>
      <w:r>
        <w:rPr>
          <w:sz w:val="28"/>
          <w:szCs w:val="28"/>
        </w:rPr>
        <w:t>повышение эффективности и результативности имеющихся инструментов программно-целевого управления и бюджетирования;</w:t>
      </w:r>
    </w:p>
    <w:p w:rsidR="00A0006F" w:rsidRDefault="00A0006F" w:rsidP="006B0937">
      <w:pPr>
        <w:ind w:firstLine="709"/>
        <w:jc w:val="both"/>
        <w:rPr>
          <w:sz w:val="28"/>
          <w:szCs w:val="28"/>
        </w:rPr>
      </w:pPr>
      <w:r>
        <w:rPr>
          <w:sz w:val="28"/>
          <w:szCs w:val="28"/>
        </w:rPr>
        <w:t>создание условий для повышения качества предоставления муниципальных услуг;</w:t>
      </w:r>
    </w:p>
    <w:p w:rsidR="00A0006F" w:rsidRDefault="00A0006F" w:rsidP="006B0937">
      <w:pPr>
        <w:ind w:firstLine="709"/>
        <w:jc w:val="both"/>
        <w:rPr>
          <w:sz w:val="28"/>
          <w:szCs w:val="28"/>
        </w:rPr>
      </w:pPr>
      <w:r>
        <w:rPr>
          <w:sz w:val="28"/>
          <w:szCs w:val="28"/>
        </w:rPr>
        <w:t>повышение эффективности процедур проведения муниципальных закупок;</w:t>
      </w:r>
    </w:p>
    <w:p w:rsidR="00A0006F" w:rsidRDefault="00A0006F" w:rsidP="006B0937">
      <w:pPr>
        <w:ind w:firstLine="709"/>
        <w:jc w:val="both"/>
        <w:rPr>
          <w:sz w:val="28"/>
          <w:szCs w:val="28"/>
        </w:rPr>
      </w:pPr>
      <w:r>
        <w:rPr>
          <w:sz w:val="28"/>
          <w:szCs w:val="28"/>
        </w:rPr>
        <w:t>совершенствование процедур предварительного и последующего финансового контроля;</w:t>
      </w:r>
    </w:p>
    <w:p w:rsidR="00A0006F" w:rsidRDefault="00A0006F" w:rsidP="006B0937">
      <w:pPr>
        <w:ind w:firstLine="709"/>
        <w:jc w:val="both"/>
        <w:rPr>
          <w:sz w:val="28"/>
          <w:szCs w:val="28"/>
        </w:rPr>
      </w:pPr>
      <w:r>
        <w:rPr>
          <w:sz w:val="28"/>
          <w:szCs w:val="28"/>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A0006F" w:rsidRPr="007F7F96" w:rsidRDefault="00A0006F" w:rsidP="006B0937">
      <w:pPr>
        <w:ind w:firstLine="709"/>
        <w:rPr>
          <w:sz w:val="24"/>
          <w:szCs w:val="24"/>
        </w:rPr>
      </w:pPr>
    </w:p>
    <w:p w:rsidR="00A0006F" w:rsidRDefault="00A0006F" w:rsidP="007F7F96">
      <w:pPr>
        <w:widowControl w:val="0"/>
        <w:spacing w:line="228" w:lineRule="auto"/>
        <w:jc w:val="center"/>
        <w:rPr>
          <w:sz w:val="28"/>
          <w:szCs w:val="28"/>
        </w:rPr>
      </w:pPr>
      <w:r>
        <w:rPr>
          <w:sz w:val="28"/>
          <w:szCs w:val="28"/>
        </w:rPr>
        <w:t>2.5. Повышение прозрачности и открытости бюджетного процесса</w:t>
      </w:r>
    </w:p>
    <w:p w:rsidR="00A0006F" w:rsidRDefault="00A0006F" w:rsidP="006B0937">
      <w:pPr>
        <w:widowControl w:val="0"/>
        <w:spacing w:line="228" w:lineRule="auto"/>
        <w:ind w:firstLine="709"/>
        <w:jc w:val="both"/>
      </w:pPr>
    </w:p>
    <w:p w:rsidR="00A0006F" w:rsidRDefault="00A0006F" w:rsidP="006B0937">
      <w:pPr>
        <w:autoSpaceDE w:val="0"/>
        <w:autoSpaceDN w:val="0"/>
        <w:adjustRightInd w:val="0"/>
        <w:ind w:firstLine="709"/>
        <w:jc w:val="both"/>
        <w:rPr>
          <w:sz w:val="28"/>
          <w:szCs w:val="28"/>
        </w:rPr>
      </w:pPr>
      <w:r>
        <w:rPr>
          <w:sz w:val="28"/>
          <w:szCs w:val="28"/>
        </w:rPr>
        <w:t>Определяющим направлением бюджетной политики на современном этапе является повышение открытости и прозрачности общественных финансов.</w:t>
      </w:r>
    </w:p>
    <w:p w:rsidR="00A0006F" w:rsidRDefault="00A0006F" w:rsidP="006B0937">
      <w:pPr>
        <w:autoSpaceDE w:val="0"/>
        <w:autoSpaceDN w:val="0"/>
        <w:adjustRightInd w:val="0"/>
        <w:ind w:firstLine="709"/>
        <w:jc w:val="both"/>
        <w:rPr>
          <w:sz w:val="28"/>
          <w:szCs w:val="28"/>
        </w:rPr>
      </w:pPr>
      <w:r>
        <w:rPr>
          <w:sz w:val="28"/>
          <w:szCs w:val="28"/>
        </w:rPr>
        <w:t>На федеральном уровне начиная с 2014 года началось внедрение компонентов государственной интегрированной информационной системы управления общественными финансами «Электронный бюджет» в бюджетный процесс.</w:t>
      </w:r>
    </w:p>
    <w:p w:rsidR="00A0006F" w:rsidRPr="00B375A2" w:rsidRDefault="00A0006F" w:rsidP="006B0937">
      <w:pPr>
        <w:autoSpaceDE w:val="0"/>
        <w:autoSpaceDN w:val="0"/>
        <w:adjustRightInd w:val="0"/>
        <w:ind w:firstLine="709"/>
        <w:jc w:val="both"/>
        <w:rPr>
          <w:sz w:val="28"/>
          <w:szCs w:val="28"/>
        </w:rPr>
      </w:pPr>
      <w:r w:rsidRPr="00B375A2">
        <w:rPr>
          <w:sz w:val="28"/>
          <w:szCs w:val="28"/>
        </w:rPr>
        <w:t>Одним из ключевых преимуществ «Электронного бюджета» является формирование единого открытого информационного пространства в сфере упр</w:t>
      </w:r>
      <w:r>
        <w:rPr>
          <w:sz w:val="28"/>
          <w:szCs w:val="28"/>
        </w:rPr>
        <w:t>авления общественными финансами</w:t>
      </w:r>
      <w:r w:rsidRPr="00B375A2">
        <w:rPr>
          <w:sz w:val="28"/>
          <w:szCs w:val="28"/>
        </w:rPr>
        <w:t>, обеспечение достоверности и доступности для граждан информации о деятельности органов власти Ростовской области.</w:t>
      </w:r>
    </w:p>
    <w:p w:rsidR="00A0006F" w:rsidRPr="00B375A2" w:rsidRDefault="00A0006F" w:rsidP="006B0937">
      <w:pPr>
        <w:autoSpaceDE w:val="0"/>
        <w:autoSpaceDN w:val="0"/>
        <w:adjustRightInd w:val="0"/>
        <w:ind w:firstLine="709"/>
        <w:jc w:val="both"/>
        <w:rPr>
          <w:sz w:val="28"/>
          <w:szCs w:val="28"/>
        </w:rPr>
      </w:pPr>
      <w:r w:rsidRPr="00B375A2">
        <w:rPr>
          <w:sz w:val="28"/>
          <w:szCs w:val="28"/>
        </w:rPr>
        <w:t>В соответствии с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 органам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«Электронный бюджет» для реализации бюджетных правоотношений.</w:t>
      </w:r>
    </w:p>
    <w:p w:rsidR="00A0006F" w:rsidRPr="00B375A2" w:rsidRDefault="00A0006F" w:rsidP="006B0937">
      <w:pPr>
        <w:widowControl w:val="0"/>
        <w:spacing w:line="228" w:lineRule="auto"/>
        <w:ind w:firstLine="709"/>
        <w:jc w:val="both"/>
        <w:rPr>
          <w:sz w:val="28"/>
          <w:szCs w:val="28"/>
        </w:rPr>
      </w:pPr>
      <w:r w:rsidRPr="00B375A2">
        <w:rPr>
          <w:sz w:val="28"/>
          <w:szCs w:val="28"/>
        </w:rPr>
        <w:t>В Ростовской области на базе единой автоматизированной системы управления общественными финансами осуществляется подготовка к внедрению информационного ресурса «Открытый бюджет».</w:t>
      </w:r>
    </w:p>
    <w:p w:rsidR="00A0006F" w:rsidRDefault="00A0006F" w:rsidP="006B0937">
      <w:pPr>
        <w:autoSpaceDE w:val="0"/>
        <w:autoSpaceDN w:val="0"/>
        <w:adjustRightInd w:val="0"/>
        <w:ind w:firstLine="709"/>
        <w:jc w:val="both"/>
        <w:rPr>
          <w:sz w:val="28"/>
          <w:szCs w:val="28"/>
        </w:rPr>
      </w:pPr>
      <w:r w:rsidRPr="00B375A2">
        <w:rPr>
          <w:sz w:val="28"/>
          <w:szCs w:val="28"/>
        </w:rPr>
        <w:t>Развертывание данного портала существенно</w:t>
      </w:r>
      <w:r w:rsidRPr="00854038">
        <w:rPr>
          <w:color w:val="FF0000"/>
          <w:sz w:val="28"/>
          <w:szCs w:val="28"/>
        </w:rPr>
        <w:t xml:space="preserve"> </w:t>
      </w:r>
      <w:r>
        <w:rPr>
          <w:sz w:val="28"/>
          <w:szCs w:val="28"/>
        </w:rPr>
        <w:t>повысит прозрачность бюджетного процесса за счет создания единой областной базы данных, содержащей всю информацию по планированию и исполнению общественных финансов.</w:t>
      </w:r>
    </w:p>
    <w:p w:rsidR="00A0006F" w:rsidRDefault="00A0006F" w:rsidP="006B0937">
      <w:pPr>
        <w:autoSpaceDE w:val="0"/>
        <w:autoSpaceDN w:val="0"/>
        <w:adjustRightInd w:val="0"/>
        <w:ind w:firstLine="709"/>
        <w:jc w:val="both"/>
        <w:rPr>
          <w:sz w:val="28"/>
          <w:szCs w:val="28"/>
        </w:rPr>
      </w:pPr>
      <w:r>
        <w:rPr>
          <w:sz w:val="28"/>
          <w:szCs w:val="28"/>
        </w:rPr>
        <w:t xml:space="preserve">В целях информирования общественности, выявления общественного мнения и осуществления взаимодействия органов власти  с общественностью необходимо продолжить проведение публичных слушаний по проектам решений о бюджете сельского поселения и об отчете об исполнении  бюджета сельского поселения. </w:t>
      </w:r>
    </w:p>
    <w:p w:rsidR="00A0006F" w:rsidRDefault="00A0006F" w:rsidP="006B0937">
      <w:pPr>
        <w:widowControl w:val="0"/>
        <w:spacing w:line="228" w:lineRule="auto"/>
        <w:ind w:firstLine="709"/>
        <w:jc w:val="both"/>
        <w:rPr>
          <w:sz w:val="28"/>
          <w:szCs w:val="28"/>
        </w:rPr>
      </w:pPr>
      <w:r>
        <w:rPr>
          <w:sz w:val="28"/>
          <w:szCs w:val="28"/>
        </w:rPr>
        <w:t xml:space="preserve">В информационно-телекоммуникационной сети «Интернет» для информирования населения продолжится размещение брошюры «Бюджет для граждан». </w:t>
      </w:r>
    </w:p>
    <w:p w:rsidR="00A0006F" w:rsidRDefault="00A0006F" w:rsidP="006B0937">
      <w:pPr>
        <w:autoSpaceDE w:val="0"/>
        <w:autoSpaceDN w:val="0"/>
        <w:ind w:firstLine="709"/>
        <w:jc w:val="both"/>
        <w:rPr>
          <w:sz w:val="28"/>
          <w:szCs w:val="28"/>
        </w:rPr>
      </w:pPr>
      <w:r>
        <w:rPr>
          <w:sz w:val="28"/>
          <w:szCs w:val="28"/>
        </w:rPr>
        <w:t>Также в целях обеспечения прозрачности и открытости муниципальных финансов, повышения доступности и понятности информации о бюджете Администрации Казансколопатинского сельского поселения необходимо обеспечить регулярную публикацию и обновление рубрики «Бюджет для граждан».</w:t>
      </w:r>
    </w:p>
    <w:p w:rsidR="00A0006F" w:rsidRDefault="00A0006F">
      <w:pPr>
        <w:rPr>
          <w:sz w:val="28"/>
          <w:szCs w:val="28"/>
        </w:rPr>
      </w:pPr>
    </w:p>
    <w:p w:rsidR="00A0006F" w:rsidRDefault="00A0006F">
      <w:pPr>
        <w:rPr>
          <w:sz w:val="28"/>
          <w:szCs w:val="28"/>
        </w:rPr>
      </w:pPr>
    </w:p>
    <w:p w:rsidR="00A0006F" w:rsidRDefault="00A0006F">
      <w:pPr>
        <w:rPr>
          <w:sz w:val="28"/>
          <w:szCs w:val="28"/>
        </w:rPr>
      </w:pPr>
      <w:r>
        <w:rPr>
          <w:sz w:val="28"/>
          <w:szCs w:val="28"/>
        </w:rPr>
        <w:t>Заведующий сектором экономики и финансов                            Е.В.Панферова</w:t>
      </w:r>
    </w:p>
    <w:sectPr w:rsidR="00A0006F" w:rsidSect="00084DDC">
      <w:headerReference w:type="default" r:id="rId6"/>
      <w:footerReference w:type="default" r:id="rId7"/>
      <w:pgSz w:w="11907" w:h="16840"/>
      <w:pgMar w:top="284" w:right="851" w:bottom="709"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6F" w:rsidRDefault="00A0006F">
      <w:r>
        <w:separator/>
      </w:r>
    </w:p>
  </w:endnote>
  <w:endnote w:type="continuationSeparator" w:id="0">
    <w:p w:rsidR="00A0006F" w:rsidRDefault="00A00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6F" w:rsidRDefault="00A0006F" w:rsidP="00745AB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0006F" w:rsidRDefault="00A0006F" w:rsidP="00476F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6F" w:rsidRDefault="00A0006F">
      <w:r>
        <w:separator/>
      </w:r>
    </w:p>
  </w:footnote>
  <w:footnote w:type="continuationSeparator" w:id="0">
    <w:p w:rsidR="00A0006F" w:rsidRDefault="00A00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06F" w:rsidRDefault="00A000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937"/>
    <w:rsid w:val="00003B0D"/>
    <w:rsid w:val="000067D7"/>
    <w:rsid w:val="00042414"/>
    <w:rsid w:val="000437CB"/>
    <w:rsid w:val="000553CB"/>
    <w:rsid w:val="00055658"/>
    <w:rsid w:val="000676E0"/>
    <w:rsid w:val="00072471"/>
    <w:rsid w:val="00073812"/>
    <w:rsid w:val="00080461"/>
    <w:rsid w:val="000813B6"/>
    <w:rsid w:val="00084DDC"/>
    <w:rsid w:val="000A1D2A"/>
    <w:rsid w:val="000A6888"/>
    <w:rsid w:val="000B1E8F"/>
    <w:rsid w:val="000B4EB6"/>
    <w:rsid w:val="000C6369"/>
    <w:rsid w:val="000D08B2"/>
    <w:rsid w:val="000D157C"/>
    <w:rsid w:val="000E1E20"/>
    <w:rsid w:val="000E4199"/>
    <w:rsid w:val="000E5F10"/>
    <w:rsid w:val="000F06A4"/>
    <w:rsid w:val="000F56BE"/>
    <w:rsid w:val="0010321F"/>
    <w:rsid w:val="00107B54"/>
    <w:rsid w:val="00111976"/>
    <w:rsid w:val="001157AE"/>
    <w:rsid w:val="00122291"/>
    <w:rsid w:val="00123961"/>
    <w:rsid w:val="001312D1"/>
    <w:rsid w:val="0013133D"/>
    <w:rsid w:val="001329BF"/>
    <w:rsid w:val="00145314"/>
    <w:rsid w:val="00152691"/>
    <w:rsid w:val="001532E8"/>
    <w:rsid w:val="00153E1D"/>
    <w:rsid w:val="001540BC"/>
    <w:rsid w:val="001622DD"/>
    <w:rsid w:val="00165897"/>
    <w:rsid w:val="00184E27"/>
    <w:rsid w:val="0019006B"/>
    <w:rsid w:val="00191000"/>
    <w:rsid w:val="0019306B"/>
    <w:rsid w:val="001969E4"/>
    <w:rsid w:val="001A0C17"/>
    <w:rsid w:val="001A1B4E"/>
    <w:rsid w:val="001A49DD"/>
    <w:rsid w:val="001A7BFD"/>
    <w:rsid w:val="001B592D"/>
    <w:rsid w:val="001B61C1"/>
    <w:rsid w:val="001C09E4"/>
    <w:rsid w:val="001C1398"/>
    <w:rsid w:val="001E7D7F"/>
    <w:rsid w:val="001E7EC8"/>
    <w:rsid w:val="001F1D30"/>
    <w:rsid w:val="001F5743"/>
    <w:rsid w:val="002015E3"/>
    <w:rsid w:val="00203618"/>
    <w:rsid w:val="00204667"/>
    <w:rsid w:val="002052ED"/>
    <w:rsid w:val="00206936"/>
    <w:rsid w:val="00220E84"/>
    <w:rsid w:val="00223BD0"/>
    <w:rsid w:val="00223FCB"/>
    <w:rsid w:val="00227415"/>
    <w:rsid w:val="0024187C"/>
    <w:rsid w:val="002428A4"/>
    <w:rsid w:val="00253935"/>
    <w:rsid w:val="00254093"/>
    <w:rsid w:val="00257360"/>
    <w:rsid w:val="0026768C"/>
    <w:rsid w:val="0027683B"/>
    <w:rsid w:val="00290E92"/>
    <w:rsid w:val="0029470B"/>
    <w:rsid w:val="002957A0"/>
    <w:rsid w:val="002A000E"/>
    <w:rsid w:val="002A420D"/>
    <w:rsid w:val="002A45A3"/>
    <w:rsid w:val="002A642E"/>
    <w:rsid w:val="002B15BD"/>
    <w:rsid w:val="002B22E6"/>
    <w:rsid w:val="002B5BB9"/>
    <w:rsid w:val="002B6AE4"/>
    <w:rsid w:val="002C2DF4"/>
    <w:rsid w:val="002C6C4B"/>
    <w:rsid w:val="002D180B"/>
    <w:rsid w:val="002D319D"/>
    <w:rsid w:val="002D404A"/>
    <w:rsid w:val="002E4312"/>
    <w:rsid w:val="002E6E00"/>
    <w:rsid w:val="002F4D57"/>
    <w:rsid w:val="00305371"/>
    <w:rsid w:val="003077EB"/>
    <w:rsid w:val="003104D2"/>
    <w:rsid w:val="00310A25"/>
    <w:rsid w:val="00310B50"/>
    <w:rsid w:val="00311C1E"/>
    <w:rsid w:val="003141A0"/>
    <w:rsid w:val="0032404D"/>
    <w:rsid w:val="00330C1E"/>
    <w:rsid w:val="00330EF4"/>
    <w:rsid w:val="00331003"/>
    <w:rsid w:val="00331191"/>
    <w:rsid w:val="00331E18"/>
    <w:rsid w:val="00331F49"/>
    <w:rsid w:val="00350EC9"/>
    <w:rsid w:val="003551F3"/>
    <w:rsid w:val="00361865"/>
    <w:rsid w:val="003629F0"/>
    <w:rsid w:val="00373B82"/>
    <w:rsid w:val="003821C4"/>
    <w:rsid w:val="00387896"/>
    <w:rsid w:val="003B0B63"/>
    <w:rsid w:val="003B4E72"/>
    <w:rsid w:val="003D1FAB"/>
    <w:rsid w:val="003D6A0A"/>
    <w:rsid w:val="003F0051"/>
    <w:rsid w:val="003F1149"/>
    <w:rsid w:val="004039E4"/>
    <w:rsid w:val="004111BA"/>
    <w:rsid w:val="00422F7C"/>
    <w:rsid w:val="0042489B"/>
    <w:rsid w:val="00425525"/>
    <w:rsid w:val="00427B3E"/>
    <w:rsid w:val="00430B43"/>
    <w:rsid w:val="00446DB8"/>
    <w:rsid w:val="004511C4"/>
    <w:rsid w:val="004511E0"/>
    <w:rsid w:val="004576CA"/>
    <w:rsid w:val="004647D8"/>
    <w:rsid w:val="0046517F"/>
    <w:rsid w:val="0047533B"/>
    <w:rsid w:val="00476F55"/>
    <w:rsid w:val="00481B18"/>
    <w:rsid w:val="004912A7"/>
    <w:rsid w:val="00492AA0"/>
    <w:rsid w:val="00496401"/>
    <w:rsid w:val="004A094F"/>
    <w:rsid w:val="004B5BC3"/>
    <w:rsid w:val="004B692F"/>
    <w:rsid w:val="004C0BFD"/>
    <w:rsid w:val="004C18B2"/>
    <w:rsid w:val="004D189D"/>
    <w:rsid w:val="004D1F5B"/>
    <w:rsid w:val="004D240E"/>
    <w:rsid w:val="004D355F"/>
    <w:rsid w:val="004E0A59"/>
    <w:rsid w:val="004E0BDF"/>
    <w:rsid w:val="004E21EA"/>
    <w:rsid w:val="004E5DC7"/>
    <w:rsid w:val="004F0F7E"/>
    <w:rsid w:val="004F125C"/>
    <w:rsid w:val="004F4CBB"/>
    <w:rsid w:val="005033F0"/>
    <w:rsid w:val="00514FF4"/>
    <w:rsid w:val="00523E32"/>
    <w:rsid w:val="00532989"/>
    <w:rsid w:val="00544BB6"/>
    <w:rsid w:val="0057575C"/>
    <w:rsid w:val="00577970"/>
    <w:rsid w:val="00584659"/>
    <w:rsid w:val="005A1DBB"/>
    <w:rsid w:val="005A5CE4"/>
    <w:rsid w:val="005A6DEA"/>
    <w:rsid w:val="005A7139"/>
    <w:rsid w:val="005C42CB"/>
    <w:rsid w:val="005D7087"/>
    <w:rsid w:val="005D7D52"/>
    <w:rsid w:val="005E5AEB"/>
    <w:rsid w:val="005F32E9"/>
    <w:rsid w:val="006000DD"/>
    <w:rsid w:val="00613351"/>
    <w:rsid w:val="00631750"/>
    <w:rsid w:val="00633558"/>
    <w:rsid w:val="006464BD"/>
    <w:rsid w:val="00646D86"/>
    <w:rsid w:val="006536EC"/>
    <w:rsid w:val="006558C4"/>
    <w:rsid w:val="00665B7D"/>
    <w:rsid w:val="00672FB0"/>
    <w:rsid w:val="00675529"/>
    <w:rsid w:val="00680CE4"/>
    <w:rsid w:val="006827A9"/>
    <w:rsid w:val="00684E0A"/>
    <w:rsid w:val="0069644E"/>
    <w:rsid w:val="006B0937"/>
    <w:rsid w:val="006B451E"/>
    <w:rsid w:val="006C46BF"/>
    <w:rsid w:val="006D088E"/>
    <w:rsid w:val="006D6326"/>
    <w:rsid w:val="006E58AF"/>
    <w:rsid w:val="006E7634"/>
    <w:rsid w:val="00702FFC"/>
    <w:rsid w:val="007036DD"/>
    <w:rsid w:val="0072516A"/>
    <w:rsid w:val="0073091A"/>
    <w:rsid w:val="00735B3A"/>
    <w:rsid w:val="00736452"/>
    <w:rsid w:val="00741F33"/>
    <w:rsid w:val="00742C7B"/>
    <w:rsid w:val="00745ABF"/>
    <w:rsid w:val="00761249"/>
    <w:rsid w:val="007619C8"/>
    <w:rsid w:val="00762138"/>
    <w:rsid w:val="00762A67"/>
    <w:rsid w:val="00764078"/>
    <w:rsid w:val="0076534B"/>
    <w:rsid w:val="007668BA"/>
    <w:rsid w:val="00766BF2"/>
    <w:rsid w:val="00767AD2"/>
    <w:rsid w:val="00770279"/>
    <w:rsid w:val="0077138D"/>
    <w:rsid w:val="00776086"/>
    <w:rsid w:val="0078182E"/>
    <w:rsid w:val="00781FA1"/>
    <w:rsid w:val="00783B99"/>
    <w:rsid w:val="00787558"/>
    <w:rsid w:val="0079517D"/>
    <w:rsid w:val="00795E41"/>
    <w:rsid w:val="00796D37"/>
    <w:rsid w:val="007A4730"/>
    <w:rsid w:val="007A7C89"/>
    <w:rsid w:val="007B4135"/>
    <w:rsid w:val="007B63DF"/>
    <w:rsid w:val="007C2D29"/>
    <w:rsid w:val="007C411B"/>
    <w:rsid w:val="007C61F7"/>
    <w:rsid w:val="007E2897"/>
    <w:rsid w:val="007F6167"/>
    <w:rsid w:val="007F7F96"/>
    <w:rsid w:val="008067EB"/>
    <w:rsid w:val="00807445"/>
    <w:rsid w:val="00825C91"/>
    <w:rsid w:val="00840658"/>
    <w:rsid w:val="0085109E"/>
    <w:rsid w:val="008531DF"/>
    <w:rsid w:val="00853CD2"/>
    <w:rsid w:val="00854038"/>
    <w:rsid w:val="00864DE4"/>
    <w:rsid w:val="00865921"/>
    <w:rsid w:val="008663E7"/>
    <w:rsid w:val="00870975"/>
    <w:rsid w:val="008764FF"/>
    <w:rsid w:val="0089074D"/>
    <w:rsid w:val="00891972"/>
    <w:rsid w:val="008928EE"/>
    <w:rsid w:val="00894987"/>
    <w:rsid w:val="008C03F6"/>
    <w:rsid w:val="008C0DF9"/>
    <w:rsid w:val="008C12A3"/>
    <w:rsid w:val="008E038E"/>
    <w:rsid w:val="008E4F7F"/>
    <w:rsid w:val="008E5322"/>
    <w:rsid w:val="008E7746"/>
    <w:rsid w:val="008F0195"/>
    <w:rsid w:val="008F2EAA"/>
    <w:rsid w:val="008F619D"/>
    <w:rsid w:val="00911C3F"/>
    <w:rsid w:val="0091308C"/>
    <w:rsid w:val="00920540"/>
    <w:rsid w:val="0092226F"/>
    <w:rsid w:val="00935666"/>
    <w:rsid w:val="00936DE3"/>
    <w:rsid w:val="00936F4D"/>
    <w:rsid w:val="00944C99"/>
    <w:rsid w:val="00945130"/>
    <w:rsid w:val="009550E1"/>
    <w:rsid w:val="009644B1"/>
    <w:rsid w:val="0096697E"/>
    <w:rsid w:val="00975A79"/>
    <w:rsid w:val="00982DC4"/>
    <w:rsid w:val="00993EF4"/>
    <w:rsid w:val="009A2761"/>
    <w:rsid w:val="009A4F9F"/>
    <w:rsid w:val="009B11E4"/>
    <w:rsid w:val="009C6BB5"/>
    <w:rsid w:val="009C758D"/>
    <w:rsid w:val="009D682E"/>
    <w:rsid w:val="009D6EDE"/>
    <w:rsid w:val="009F28F8"/>
    <w:rsid w:val="009F53FC"/>
    <w:rsid w:val="009F6174"/>
    <w:rsid w:val="00A0006F"/>
    <w:rsid w:val="00A028D8"/>
    <w:rsid w:val="00A21D35"/>
    <w:rsid w:val="00A23923"/>
    <w:rsid w:val="00A2517C"/>
    <w:rsid w:val="00A30373"/>
    <w:rsid w:val="00A54221"/>
    <w:rsid w:val="00A615B0"/>
    <w:rsid w:val="00A64977"/>
    <w:rsid w:val="00A64B5F"/>
    <w:rsid w:val="00A66741"/>
    <w:rsid w:val="00A667B1"/>
    <w:rsid w:val="00A761D6"/>
    <w:rsid w:val="00A8030E"/>
    <w:rsid w:val="00A806B6"/>
    <w:rsid w:val="00A9194E"/>
    <w:rsid w:val="00AA0CA0"/>
    <w:rsid w:val="00AA1641"/>
    <w:rsid w:val="00AA7EF5"/>
    <w:rsid w:val="00AB1476"/>
    <w:rsid w:val="00AB32C0"/>
    <w:rsid w:val="00AB47E7"/>
    <w:rsid w:val="00AB5B8E"/>
    <w:rsid w:val="00AC06AE"/>
    <w:rsid w:val="00AC4234"/>
    <w:rsid w:val="00AC4B59"/>
    <w:rsid w:val="00AC539A"/>
    <w:rsid w:val="00AF1AFD"/>
    <w:rsid w:val="00AF1CED"/>
    <w:rsid w:val="00B01499"/>
    <w:rsid w:val="00B03D20"/>
    <w:rsid w:val="00B07968"/>
    <w:rsid w:val="00B226AF"/>
    <w:rsid w:val="00B256B2"/>
    <w:rsid w:val="00B27189"/>
    <w:rsid w:val="00B271B9"/>
    <w:rsid w:val="00B30178"/>
    <w:rsid w:val="00B36F56"/>
    <w:rsid w:val="00B375A2"/>
    <w:rsid w:val="00B473A7"/>
    <w:rsid w:val="00B53093"/>
    <w:rsid w:val="00B538A6"/>
    <w:rsid w:val="00B55DFE"/>
    <w:rsid w:val="00B56AAF"/>
    <w:rsid w:val="00B60AAE"/>
    <w:rsid w:val="00B625CB"/>
    <w:rsid w:val="00B647E1"/>
    <w:rsid w:val="00B67297"/>
    <w:rsid w:val="00B77947"/>
    <w:rsid w:val="00B9373A"/>
    <w:rsid w:val="00B960B2"/>
    <w:rsid w:val="00BA0F1D"/>
    <w:rsid w:val="00BA2E04"/>
    <w:rsid w:val="00BA37F7"/>
    <w:rsid w:val="00BC1597"/>
    <w:rsid w:val="00BC2CDF"/>
    <w:rsid w:val="00BC48A0"/>
    <w:rsid w:val="00BC61DB"/>
    <w:rsid w:val="00BD094B"/>
    <w:rsid w:val="00BE04BD"/>
    <w:rsid w:val="00BE32E5"/>
    <w:rsid w:val="00BE37C9"/>
    <w:rsid w:val="00BE7EFA"/>
    <w:rsid w:val="00BF279A"/>
    <w:rsid w:val="00BF3A14"/>
    <w:rsid w:val="00BF431F"/>
    <w:rsid w:val="00C10A10"/>
    <w:rsid w:val="00C171DF"/>
    <w:rsid w:val="00C213F4"/>
    <w:rsid w:val="00C230A2"/>
    <w:rsid w:val="00C25800"/>
    <w:rsid w:val="00C327FC"/>
    <w:rsid w:val="00C422AC"/>
    <w:rsid w:val="00C43085"/>
    <w:rsid w:val="00C470D7"/>
    <w:rsid w:val="00C47957"/>
    <w:rsid w:val="00C56ED2"/>
    <w:rsid w:val="00C71B9F"/>
    <w:rsid w:val="00C84BA5"/>
    <w:rsid w:val="00C904E9"/>
    <w:rsid w:val="00CA0062"/>
    <w:rsid w:val="00CB13AC"/>
    <w:rsid w:val="00CB22E0"/>
    <w:rsid w:val="00CB26E4"/>
    <w:rsid w:val="00CB3340"/>
    <w:rsid w:val="00CB7B5C"/>
    <w:rsid w:val="00CD3069"/>
    <w:rsid w:val="00CD7EDD"/>
    <w:rsid w:val="00CE0CD6"/>
    <w:rsid w:val="00CE354A"/>
    <w:rsid w:val="00CE3C40"/>
    <w:rsid w:val="00CF2DFE"/>
    <w:rsid w:val="00CF491D"/>
    <w:rsid w:val="00CF4C78"/>
    <w:rsid w:val="00D00AB0"/>
    <w:rsid w:val="00D02CB1"/>
    <w:rsid w:val="00D10F2A"/>
    <w:rsid w:val="00D22D84"/>
    <w:rsid w:val="00D27895"/>
    <w:rsid w:val="00D36073"/>
    <w:rsid w:val="00D4343F"/>
    <w:rsid w:val="00D46AA4"/>
    <w:rsid w:val="00D5470B"/>
    <w:rsid w:val="00D60444"/>
    <w:rsid w:val="00D63175"/>
    <w:rsid w:val="00D65AD2"/>
    <w:rsid w:val="00D82B2C"/>
    <w:rsid w:val="00D83387"/>
    <w:rsid w:val="00D8360E"/>
    <w:rsid w:val="00D83C6A"/>
    <w:rsid w:val="00D84291"/>
    <w:rsid w:val="00D84383"/>
    <w:rsid w:val="00D846BC"/>
    <w:rsid w:val="00D852C3"/>
    <w:rsid w:val="00D857E0"/>
    <w:rsid w:val="00D96828"/>
    <w:rsid w:val="00DA13BE"/>
    <w:rsid w:val="00DA6DD2"/>
    <w:rsid w:val="00DA79D4"/>
    <w:rsid w:val="00DB5BB9"/>
    <w:rsid w:val="00DB659F"/>
    <w:rsid w:val="00DC0DBE"/>
    <w:rsid w:val="00DC5709"/>
    <w:rsid w:val="00DD5623"/>
    <w:rsid w:val="00DD7AC6"/>
    <w:rsid w:val="00DE1E9F"/>
    <w:rsid w:val="00DE37C1"/>
    <w:rsid w:val="00DE405F"/>
    <w:rsid w:val="00DE70CB"/>
    <w:rsid w:val="00DF0355"/>
    <w:rsid w:val="00E23832"/>
    <w:rsid w:val="00E24826"/>
    <w:rsid w:val="00E27B99"/>
    <w:rsid w:val="00E338E3"/>
    <w:rsid w:val="00E36B39"/>
    <w:rsid w:val="00E36FB7"/>
    <w:rsid w:val="00E37C66"/>
    <w:rsid w:val="00E40E81"/>
    <w:rsid w:val="00E52A55"/>
    <w:rsid w:val="00E5304D"/>
    <w:rsid w:val="00E56ECE"/>
    <w:rsid w:val="00E65F05"/>
    <w:rsid w:val="00E6731C"/>
    <w:rsid w:val="00E75C8C"/>
    <w:rsid w:val="00E766DA"/>
    <w:rsid w:val="00E813B5"/>
    <w:rsid w:val="00E835D5"/>
    <w:rsid w:val="00E86E82"/>
    <w:rsid w:val="00EA2CEE"/>
    <w:rsid w:val="00EA4566"/>
    <w:rsid w:val="00EA6C99"/>
    <w:rsid w:val="00EB30A4"/>
    <w:rsid w:val="00EB6049"/>
    <w:rsid w:val="00EB6088"/>
    <w:rsid w:val="00EB7C45"/>
    <w:rsid w:val="00ED0FB0"/>
    <w:rsid w:val="00ED3016"/>
    <w:rsid w:val="00ED36A1"/>
    <w:rsid w:val="00ED550D"/>
    <w:rsid w:val="00ED67BC"/>
    <w:rsid w:val="00EE192F"/>
    <w:rsid w:val="00F0329A"/>
    <w:rsid w:val="00F033DC"/>
    <w:rsid w:val="00F06C16"/>
    <w:rsid w:val="00F15545"/>
    <w:rsid w:val="00F20EAC"/>
    <w:rsid w:val="00F25C11"/>
    <w:rsid w:val="00F3339A"/>
    <w:rsid w:val="00F5329B"/>
    <w:rsid w:val="00F5626E"/>
    <w:rsid w:val="00F61E3D"/>
    <w:rsid w:val="00F61FDE"/>
    <w:rsid w:val="00F70F4D"/>
    <w:rsid w:val="00F810AD"/>
    <w:rsid w:val="00F82185"/>
    <w:rsid w:val="00F8503A"/>
    <w:rsid w:val="00F87543"/>
    <w:rsid w:val="00F92101"/>
    <w:rsid w:val="00F95C00"/>
    <w:rsid w:val="00FA2968"/>
    <w:rsid w:val="00FA3D30"/>
    <w:rsid w:val="00FA4F9C"/>
    <w:rsid w:val="00FA7B28"/>
    <w:rsid w:val="00FB2416"/>
    <w:rsid w:val="00FB2774"/>
    <w:rsid w:val="00FB2945"/>
    <w:rsid w:val="00FC1B15"/>
    <w:rsid w:val="00FD0FF9"/>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F9"/>
    <w:rPr>
      <w:sz w:val="20"/>
      <w:szCs w:val="20"/>
    </w:rPr>
  </w:style>
  <w:style w:type="paragraph" w:styleId="Heading1">
    <w:name w:val="heading 1"/>
    <w:basedOn w:val="Normal"/>
    <w:next w:val="Normal"/>
    <w:link w:val="Heading1Char"/>
    <w:uiPriority w:val="99"/>
    <w:qFormat/>
    <w:rsid w:val="00FD0FF9"/>
    <w:pPr>
      <w:keepNext/>
      <w:spacing w:line="220" w:lineRule="exact"/>
      <w:jc w:val="center"/>
      <w:outlineLvl w:val="0"/>
    </w:pPr>
    <w:rPr>
      <w:rFonts w:ascii="AG Souvenir" w:hAnsi="AG Souvenir" w:cs="AG Souvenir"/>
      <w:b/>
      <w:bCs/>
      <w:spacing w:val="38"/>
      <w:sz w:val="28"/>
      <w:szCs w:val="28"/>
    </w:rPr>
  </w:style>
  <w:style w:type="paragraph" w:styleId="Heading2">
    <w:name w:val="heading 2"/>
    <w:basedOn w:val="Normal"/>
    <w:next w:val="Normal"/>
    <w:link w:val="Heading2Char"/>
    <w:uiPriority w:val="99"/>
    <w:qFormat/>
    <w:rsid w:val="00FD0FF9"/>
    <w:pPr>
      <w:keepNext/>
      <w:ind w:left="709"/>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937"/>
    <w:rPr>
      <w:rFonts w:ascii="AG Souvenir" w:hAnsi="AG Souvenir" w:cs="AG Souvenir"/>
      <w:b/>
      <w:bCs/>
      <w:spacing w:val="38"/>
      <w:sz w:val="28"/>
      <w:szCs w:val="28"/>
    </w:rPr>
  </w:style>
  <w:style w:type="character" w:customStyle="1" w:styleId="Heading2Char">
    <w:name w:val="Heading 2 Char"/>
    <w:basedOn w:val="DefaultParagraphFont"/>
    <w:link w:val="Heading2"/>
    <w:uiPriority w:val="99"/>
    <w:semiHidden/>
    <w:locked/>
    <w:rsid w:val="008928EE"/>
    <w:rPr>
      <w:rFonts w:ascii="Cambria" w:hAnsi="Cambria" w:cs="Cambria"/>
      <w:b/>
      <w:bCs/>
      <w:i/>
      <w:iCs/>
      <w:sz w:val="28"/>
      <w:szCs w:val="28"/>
    </w:rPr>
  </w:style>
  <w:style w:type="paragraph" w:styleId="BodyText">
    <w:name w:val="Body Text"/>
    <w:basedOn w:val="Normal"/>
    <w:link w:val="BodyTextChar"/>
    <w:uiPriority w:val="99"/>
    <w:rsid w:val="00FD0FF9"/>
    <w:rPr>
      <w:sz w:val="28"/>
      <w:szCs w:val="28"/>
    </w:rPr>
  </w:style>
  <w:style w:type="character" w:customStyle="1" w:styleId="BodyTextChar">
    <w:name w:val="Body Text Char"/>
    <w:basedOn w:val="DefaultParagraphFont"/>
    <w:link w:val="BodyText"/>
    <w:uiPriority w:val="99"/>
    <w:semiHidden/>
    <w:locked/>
    <w:rsid w:val="008928EE"/>
    <w:rPr>
      <w:rFonts w:cs="Times New Roman"/>
      <w:sz w:val="20"/>
      <w:szCs w:val="20"/>
    </w:rPr>
  </w:style>
  <w:style w:type="paragraph" w:styleId="BodyTextIndent">
    <w:name w:val="Body Text Indent"/>
    <w:basedOn w:val="Normal"/>
    <w:link w:val="BodyTextIndentChar"/>
    <w:uiPriority w:val="99"/>
    <w:rsid w:val="00FD0FF9"/>
    <w:pPr>
      <w:ind w:firstLine="709"/>
      <w:jc w:val="both"/>
    </w:pPr>
    <w:rPr>
      <w:sz w:val="28"/>
      <w:szCs w:val="28"/>
    </w:rPr>
  </w:style>
  <w:style w:type="character" w:customStyle="1" w:styleId="BodyTextIndentChar">
    <w:name w:val="Body Text Indent Char"/>
    <w:basedOn w:val="DefaultParagraphFont"/>
    <w:link w:val="BodyTextIndent"/>
    <w:uiPriority w:val="99"/>
    <w:semiHidden/>
    <w:locked/>
    <w:rsid w:val="008928EE"/>
    <w:rPr>
      <w:rFonts w:cs="Times New Roman"/>
      <w:sz w:val="20"/>
      <w:szCs w:val="20"/>
    </w:rPr>
  </w:style>
  <w:style w:type="paragraph" w:customStyle="1" w:styleId="Postan">
    <w:name w:val="Postan"/>
    <w:basedOn w:val="Normal"/>
    <w:uiPriority w:val="99"/>
    <w:rsid w:val="00FD0FF9"/>
    <w:pPr>
      <w:jc w:val="center"/>
    </w:pPr>
    <w:rPr>
      <w:sz w:val="28"/>
      <w:szCs w:val="28"/>
    </w:rPr>
  </w:style>
  <w:style w:type="paragraph" w:styleId="Footer">
    <w:name w:val="footer"/>
    <w:basedOn w:val="Normal"/>
    <w:link w:val="FooterChar"/>
    <w:uiPriority w:val="99"/>
    <w:rsid w:val="00FD0FF9"/>
    <w:pPr>
      <w:tabs>
        <w:tab w:val="center" w:pos="4153"/>
        <w:tab w:val="right" w:pos="8306"/>
      </w:tabs>
    </w:pPr>
  </w:style>
  <w:style w:type="character" w:customStyle="1" w:styleId="FooterChar">
    <w:name w:val="Footer Char"/>
    <w:basedOn w:val="DefaultParagraphFont"/>
    <w:link w:val="Footer"/>
    <w:uiPriority w:val="99"/>
    <w:locked/>
    <w:rsid w:val="007F7F96"/>
    <w:rPr>
      <w:rFonts w:cs="Times New Roman"/>
    </w:rPr>
  </w:style>
  <w:style w:type="paragraph" w:styleId="Header">
    <w:name w:val="header"/>
    <w:basedOn w:val="Normal"/>
    <w:link w:val="HeaderChar"/>
    <w:uiPriority w:val="99"/>
    <w:rsid w:val="00FD0FF9"/>
    <w:pPr>
      <w:tabs>
        <w:tab w:val="center" w:pos="4153"/>
        <w:tab w:val="right" w:pos="8306"/>
      </w:tabs>
    </w:pPr>
  </w:style>
  <w:style w:type="character" w:customStyle="1" w:styleId="HeaderChar">
    <w:name w:val="Header Char"/>
    <w:basedOn w:val="DefaultParagraphFont"/>
    <w:link w:val="Header"/>
    <w:uiPriority w:val="99"/>
    <w:semiHidden/>
    <w:locked/>
    <w:rsid w:val="008928EE"/>
    <w:rPr>
      <w:rFonts w:cs="Times New Roman"/>
      <w:sz w:val="20"/>
      <w:szCs w:val="20"/>
    </w:rPr>
  </w:style>
  <w:style w:type="character" w:styleId="PageNumber">
    <w:name w:val="page number"/>
    <w:basedOn w:val="DefaultParagraphFont"/>
    <w:uiPriority w:val="99"/>
    <w:rsid w:val="00FD0FF9"/>
    <w:rPr>
      <w:rFonts w:cs="Times New Roman"/>
    </w:rPr>
  </w:style>
  <w:style w:type="character" w:customStyle="1" w:styleId="ListParagraphChar">
    <w:name w:val="List Paragraph Char"/>
    <w:link w:val="ListParagraph"/>
    <w:uiPriority w:val="99"/>
    <w:locked/>
    <w:rsid w:val="006B0937"/>
  </w:style>
  <w:style w:type="paragraph" w:styleId="ListParagraph">
    <w:name w:val="List Paragraph"/>
    <w:basedOn w:val="Normal"/>
    <w:link w:val="ListParagraphChar"/>
    <w:uiPriority w:val="99"/>
    <w:qFormat/>
    <w:rsid w:val="006B0937"/>
    <w:pPr>
      <w:ind w:left="720"/>
    </w:pPr>
  </w:style>
  <w:style w:type="character" w:customStyle="1" w:styleId="CharStyle10">
    <w:name w:val="Char Style 10"/>
    <w:link w:val="Style9"/>
    <w:uiPriority w:val="99"/>
    <w:locked/>
    <w:rsid w:val="006B0937"/>
    <w:rPr>
      <w:sz w:val="26"/>
      <w:shd w:val="clear" w:color="auto" w:fill="FFFFFF"/>
    </w:rPr>
  </w:style>
  <w:style w:type="paragraph" w:customStyle="1" w:styleId="Style9">
    <w:name w:val="Style 9"/>
    <w:basedOn w:val="Normal"/>
    <w:link w:val="CharStyle10"/>
    <w:uiPriority w:val="99"/>
    <w:rsid w:val="006B0937"/>
    <w:pPr>
      <w:widowControl w:val="0"/>
      <w:shd w:val="clear" w:color="auto" w:fill="FFFFFF"/>
      <w:spacing w:before="540" w:line="312" w:lineRule="exact"/>
      <w:jc w:val="both"/>
    </w:pPr>
    <w:rPr>
      <w:sz w:val="26"/>
      <w:szCs w:val="26"/>
    </w:rPr>
  </w:style>
  <w:style w:type="character" w:styleId="Hyperlink">
    <w:name w:val="Hyperlink"/>
    <w:basedOn w:val="DefaultParagraphFont"/>
    <w:uiPriority w:val="99"/>
    <w:rsid w:val="006B0937"/>
    <w:rPr>
      <w:rFonts w:cs="Times New Roman"/>
      <w:color w:val="0000FF"/>
      <w:u w:val="single"/>
    </w:rPr>
  </w:style>
  <w:style w:type="paragraph" w:styleId="BalloonText">
    <w:name w:val="Balloon Text"/>
    <w:basedOn w:val="Normal"/>
    <w:link w:val="BalloonTextChar"/>
    <w:uiPriority w:val="99"/>
    <w:semiHidden/>
    <w:rsid w:val="006B0937"/>
    <w:rPr>
      <w:rFonts w:ascii="Tahoma" w:hAnsi="Tahoma" w:cs="Tahoma"/>
      <w:sz w:val="16"/>
      <w:szCs w:val="16"/>
    </w:rPr>
  </w:style>
  <w:style w:type="character" w:customStyle="1" w:styleId="BalloonTextChar">
    <w:name w:val="Balloon Text Char"/>
    <w:basedOn w:val="DefaultParagraphFont"/>
    <w:link w:val="BalloonText"/>
    <w:uiPriority w:val="99"/>
    <w:locked/>
    <w:rsid w:val="006B0937"/>
    <w:rPr>
      <w:rFonts w:ascii="Tahoma" w:hAnsi="Tahoma" w:cs="Tahoma"/>
      <w:sz w:val="16"/>
      <w:szCs w:val="16"/>
    </w:rPr>
  </w:style>
  <w:style w:type="paragraph" w:styleId="BodyText2">
    <w:name w:val="Body Text 2"/>
    <w:basedOn w:val="Normal"/>
    <w:link w:val="BodyText2Char"/>
    <w:uiPriority w:val="99"/>
    <w:rsid w:val="000F56BE"/>
    <w:pPr>
      <w:overflowPunct w:val="0"/>
      <w:autoSpaceDE w:val="0"/>
      <w:autoSpaceDN w:val="0"/>
      <w:adjustRightInd w:val="0"/>
      <w:textAlignment w:val="baseline"/>
    </w:pPr>
    <w:rPr>
      <w:sz w:val="28"/>
    </w:rPr>
  </w:style>
  <w:style w:type="character" w:customStyle="1" w:styleId="BodyText2Char">
    <w:name w:val="Body Text 2 Char"/>
    <w:basedOn w:val="DefaultParagraphFont"/>
    <w:link w:val="BodyText2"/>
    <w:uiPriority w:val="99"/>
    <w:semiHidden/>
    <w:rsid w:val="00570727"/>
    <w:rPr>
      <w:sz w:val="20"/>
      <w:szCs w:val="20"/>
    </w:rPr>
  </w:style>
</w:styles>
</file>

<file path=word/webSettings.xml><?xml version="1.0" encoding="utf-8"?>
<w:webSettings xmlns:r="http://schemas.openxmlformats.org/officeDocument/2006/relationships" xmlns:w="http://schemas.openxmlformats.org/wordprocessingml/2006/main">
  <w:divs>
    <w:div w:id="48698795">
      <w:marLeft w:val="0"/>
      <w:marRight w:val="0"/>
      <w:marTop w:val="0"/>
      <w:marBottom w:val="0"/>
      <w:divBdr>
        <w:top w:val="none" w:sz="0" w:space="0" w:color="auto"/>
        <w:left w:val="none" w:sz="0" w:space="0" w:color="auto"/>
        <w:bottom w:val="none" w:sz="0" w:space="0" w:color="auto"/>
        <w:right w:val="none" w:sz="0" w:space="0" w:color="auto"/>
      </w:divBdr>
    </w:div>
    <w:div w:id="48698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9</Pages>
  <Words>3279</Words>
  <Characters>18692</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Петерсон Елена Александровна</dc:creator>
  <cp:keywords/>
  <dc:description/>
  <cp:lastModifiedBy>Admin</cp:lastModifiedBy>
  <cp:revision>22</cp:revision>
  <cp:lastPrinted>2015-11-05T08:09:00Z</cp:lastPrinted>
  <dcterms:created xsi:type="dcterms:W3CDTF">2015-11-18T07:19:00Z</dcterms:created>
  <dcterms:modified xsi:type="dcterms:W3CDTF">2015-11-24T10:29:00Z</dcterms:modified>
</cp:coreProperties>
</file>