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6A" w:rsidRDefault="0079326A" w:rsidP="0079326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326A" w:rsidRDefault="0079326A" w:rsidP="0079326A">
      <w:pPr>
        <w:pStyle w:val="21"/>
        <w:jc w:val="center"/>
        <w:rPr>
          <w:szCs w:val="28"/>
        </w:rPr>
      </w:pPr>
      <w:r>
        <w:rPr>
          <w:szCs w:val="28"/>
        </w:rPr>
        <w:t xml:space="preserve">РОСТОВСКАЯ ОБЛАСТЬ </w:t>
      </w:r>
    </w:p>
    <w:p w:rsidR="0079326A" w:rsidRDefault="0079326A" w:rsidP="0079326A">
      <w:pPr>
        <w:pStyle w:val="21"/>
        <w:jc w:val="center"/>
        <w:rPr>
          <w:szCs w:val="28"/>
        </w:rPr>
      </w:pPr>
      <w:r>
        <w:rPr>
          <w:szCs w:val="28"/>
        </w:rPr>
        <w:t>ВЕРХНЕДОНСКОЙ РАЙОН</w:t>
      </w:r>
    </w:p>
    <w:p w:rsidR="0079326A" w:rsidRDefault="0079326A" w:rsidP="00793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МУНИЦИПАЛЬНОЕ ОБРАЗОВАНИЕ</w:t>
      </w:r>
    </w:p>
    <w:p w:rsidR="0079326A" w:rsidRDefault="0079326A" w:rsidP="0079326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79326A" w:rsidRDefault="0079326A" w:rsidP="0079326A">
      <w:pPr>
        <w:jc w:val="center"/>
        <w:rPr>
          <w:sz w:val="28"/>
          <w:szCs w:val="28"/>
        </w:rPr>
      </w:pPr>
    </w:p>
    <w:p w:rsidR="0079326A" w:rsidRDefault="0079326A" w:rsidP="0079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КАЗАНСКОЛОПАТИНСКОГО </w:t>
      </w:r>
    </w:p>
    <w:p w:rsidR="0079326A" w:rsidRDefault="0079326A" w:rsidP="0079326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326A" w:rsidRDefault="0079326A" w:rsidP="0079326A">
      <w:pPr>
        <w:tabs>
          <w:tab w:val="left" w:pos="3135"/>
        </w:tabs>
        <w:jc w:val="center"/>
        <w:rPr>
          <w:sz w:val="28"/>
          <w:szCs w:val="28"/>
        </w:rPr>
      </w:pPr>
    </w:p>
    <w:p w:rsidR="0079326A" w:rsidRDefault="0079326A" w:rsidP="0079326A">
      <w:pPr>
        <w:jc w:val="center"/>
        <w:rPr>
          <w:sz w:val="28"/>
          <w:szCs w:val="20"/>
        </w:rPr>
      </w:pPr>
      <w:r>
        <w:rPr>
          <w:sz w:val="32"/>
        </w:rPr>
        <w:t>ПОСТАНОВЛЕНИЕ</w:t>
      </w:r>
    </w:p>
    <w:p w:rsidR="005A2C90" w:rsidRPr="005A2C90" w:rsidRDefault="005A2C90" w:rsidP="0079326A">
      <w:pPr>
        <w:pStyle w:val="ad"/>
        <w:jc w:val="left"/>
        <w:rPr>
          <w:rStyle w:val="af"/>
          <w:rFonts w:ascii="Times New Roman" w:hAnsi="Times New Roman"/>
          <w:b w:val="0"/>
          <w:sz w:val="28"/>
          <w:szCs w:val="28"/>
        </w:rPr>
      </w:pPr>
    </w:p>
    <w:p w:rsidR="005A2C90" w:rsidRPr="005A2C90" w:rsidRDefault="00623D37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19.12.</w:t>
      </w:r>
      <w:r w:rsidR="00E13319">
        <w:rPr>
          <w:rStyle w:val="af"/>
          <w:rFonts w:ascii="Times New Roman" w:hAnsi="Times New Roman"/>
          <w:b w:val="0"/>
          <w:sz w:val="28"/>
          <w:szCs w:val="28"/>
        </w:rPr>
        <w:t>2022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>г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.        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              </w:t>
      </w:r>
      <w:r w:rsidR="00337F68"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   № </w:t>
      </w:r>
      <w:r w:rsidR="004D0BDF">
        <w:rPr>
          <w:rStyle w:val="af"/>
          <w:rFonts w:ascii="Times New Roman" w:hAnsi="Times New Roman"/>
          <w:b w:val="0"/>
          <w:sz w:val="28"/>
          <w:szCs w:val="28"/>
        </w:rPr>
        <w:t>68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F82EB8">
        <w:rPr>
          <w:rStyle w:val="af"/>
          <w:rFonts w:ascii="Times New Roman" w:hAnsi="Times New Roman"/>
          <w:b w:val="0"/>
          <w:sz w:val="28"/>
          <w:szCs w:val="28"/>
        </w:rPr>
        <w:t xml:space="preserve">      </w:t>
      </w:r>
      <w:r w:rsidR="00337F68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F82EB8">
        <w:rPr>
          <w:rStyle w:val="af"/>
          <w:rFonts w:ascii="Times New Roman" w:hAnsi="Times New Roman"/>
          <w:b w:val="0"/>
          <w:sz w:val="28"/>
          <w:szCs w:val="28"/>
        </w:rPr>
        <w:t xml:space="preserve">                  х.</w:t>
      </w:r>
      <w:r w:rsidR="00337F68">
        <w:rPr>
          <w:rStyle w:val="af"/>
          <w:rFonts w:ascii="Times New Roman" w:hAnsi="Times New Roman"/>
          <w:b w:val="0"/>
          <w:sz w:val="28"/>
          <w:szCs w:val="28"/>
        </w:rPr>
        <w:t>Казанская Лопатина</w:t>
      </w:r>
    </w:p>
    <w:p w:rsidR="005A2C90" w:rsidRDefault="005A2C90" w:rsidP="007956A4">
      <w:pPr>
        <w:ind w:right="4396"/>
        <w:jc w:val="both"/>
        <w:rPr>
          <w:sz w:val="28"/>
          <w:szCs w:val="28"/>
        </w:rPr>
      </w:pPr>
    </w:p>
    <w:p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CF4C6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45F71" w:rsidRDefault="007956A4" w:rsidP="003B390E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CF4C67">
        <w:rPr>
          <w:color w:val="000000"/>
          <w:sz w:val="28"/>
          <w:szCs w:val="28"/>
        </w:rPr>
        <w:t>Казансколопатинского</w:t>
      </w:r>
      <w:r w:rsidR="005A2C90">
        <w:rPr>
          <w:color w:val="000000"/>
          <w:sz w:val="28"/>
          <w:szCs w:val="28"/>
        </w:rPr>
        <w:t xml:space="preserve"> сельского поселения № </w:t>
      </w:r>
      <w:r w:rsidR="001D21EB">
        <w:rPr>
          <w:color w:val="000000"/>
          <w:sz w:val="28"/>
          <w:szCs w:val="28"/>
        </w:rPr>
        <w:t>54</w:t>
      </w:r>
      <w:r w:rsidR="005A2C90">
        <w:rPr>
          <w:color w:val="000000"/>
          <w:sz w:val="28"/>
          <w:szCs w:val="28"/>
        </w:rPr>
        <w:t xml:space="preserve"> от </w:t>
      </w:r>
      <w:r w:rsidR="001D21EB">
        <w:rPr>
          <w:color w:val="000000"/>
          <w:sz w:val="28"/>
          <w:szCs w:val="28"/>
        </w:rPr>
        <w:t>27</w:t>
      </w:r>
      <w:r w:rsidR="005A2C90">
        <w:rPr>
          <w:color w:val="000000"/>
          <w:sz w:val="28"/>
          <w:szCs w:val="28"/>
        </w:rPr>
        <w:t>.1</w:t>
      </w:r>
      <w:r w:rsidR="001D21EB">
        <w:rPr>
          <w:color w:val="000000"/>
          <w:sz w:val="28"/>
          <w:szCs w:val="28"/>
        </w:rPr>
        <w:t>0</w:t>
      </w:r>
      <w:r w:rsidR="005A2C90">
        <w:rPr>
          <w:color w:val="000000"/>
          <w:sz w:val="28"/>
          <w:szCs w:val="28"/>
        </w:rPr>
        <w:t>.2017</w:t>
      </w:r>
      <w:r>
        <w:rPr>
          <w:color w:val="000000"/>
          <w:sz w:val="28"/>
          <w:szCs w:val="28"/>
        </w:rPr>
        <w:t>г.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CF4C67">
        <w:rPr>
          <w:bCs/>
          <w:sz w:val="28"/>
          <w:szCs w:val="28"/>
        </w:rPr>
        <w:t>Казансколопатинского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r w:rsidR="00CF4C67">
        <w:rPr>
          <w:sz w:val="28"/>
          <w:szCs w:val="28"/>
        </w:rPr>
        <w:t>Казансколопатинское</w:t>
      </w:r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CF4C67">
        <w:rPr>
          <w:sz w:val="28"/>
          <w:szCs w:val="28"/>
        </w:rPr>
        <w:t>Казансколопатинское</w:t>
      </w:r>
      <w:r w:rsidR="00D43591">
        <w:rPr>
          <w:sz w:val="28"/>
          <w:szCs w:val="28"/>
        </w:rPr>
        <w:t xml:space="preserve"> сельское поселение</w:t>
      </w:r>
      <w:r w:rsidR="005A2C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7956A4" w:rsidRPr="005A2C90" w:rsidRDefault="005A2C90" w:rsidP="00145F71">
      <w:pPr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956A4" w:rsidRPr="005A2C90">
        <w:rPr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CF4C6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 Данное постановление  опубликовать на официальном сайте </w:t>
      </w:r>
      <w:r w:rsidR="00CF4C67">
        <w:rPr>
          <w:sz w:val="28"/>
          <w:szCs w:val="28"/>
        </w:rPr>
        <w:t>Казансколопатинского</w:t>
      </w:r>
      <w:r w:rsidR="00E97AD8">
        <w:rPr>
          <w:sz w:val="28"/>
          <w:szCs w:val="28"/>
        </w:rPr>
        <w:t xml:space="preserve"> сельского поселения.</w:t>
      </w:r>
    </w:p>
    <w:p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3B390E" w:rsidRDefault="003B390E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CF4C67">
        <w:rPr>
          <w:sz w:val="28"/>
          <w:szCs w:val="28"/>
        </w:rPr>
        <w:t>Казансколопатинского</w:t>
      </w:r>
      <w:r w:rsidRPr="00530002">
        <w:rPr>
          <w:sz w:val="28"/>
          <w:szCs w:val="28"/>
        </w:rPr>
        <w:t xml:space="preserve"> </w:t>
      </w:r>
    </w:p>
    <w:p w:rsidR="00E97AD8" w:rsidRPr="00530002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</w:t>
      </w:r>
      <w:r w:rsidR="003B39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3B390E">
        <w:rPr>
          <w:sz w:val="28"/>
          <w:szCs w:val="28"/>
        </w:rPr>
        <w:t>Р.А. Шурупов</w:t>
      </w:r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97AD8" w:rsidRPr="00721798" w:rsidRDefault="00E97AD8" w:rsidP="00E97AD8">
      <w:pPr>
        <w:tabs>
          <w:tab w:val="left" w:pos="6660"/>
        </w:tabs>
        <w:jc w:val="right"/>
      </w:pPr>
      <w:r w:rsidRPr="00721798">
        <w:t>Приложение № 1</w:t>
      </w:r>
    </w:p>
    <w:p w:rsidR="00E97AD8" w:rsidRPr="00721798" w:rsidRDefault="00E97AD8" w:rsidP="00E97AD8">
      <w:pPr>
        <w:jc w:val="right"/>
      </w:pPr>
      <w:r w:rsidRPr="00721798">
        <w:tab/>
        <w:t xml:space="preserve">к  постановлению </w:t>
      </w:r>
      <w:bookmarkStart w:id="0" w:name="_GoBack"/>
      <w:bookmarkEnd w:id="0"/>
      <w:r w:rsidRPr="00721798">
        <w:t xml:space="preserve">Администрации </w:t>
      </w:r>
    </w:p>
    <w:p w:rsidR="00E97AD8" w:rsidRPr="00721798" w:rsidRDefault="00CF4C67" w:rsidP="00E97AD8">
      <w:pPr>
        <w:jc w:val="right"/>
      </w:pPr>
      <w:r w:rsidRPr="00721798">
        <w:t>Казансколопатинского</w:t>
      </w:r>
      <w:r w:rsidR="00E97AD8" w:rsidRPr="00721798">
        <w:t xml:space="preserve"> сельского поселения</w:t>
      </w:r>
    </w:p>
    <w:p w:rsidR="00E97AD8" w:rsidRPr="00721798" w:rsidRDefault="00E97AD8" w:rsidP="00E97AD8">
      <w:pPr>
        <w:tabs>
          <w:tab w:val="left" w:pos="6660"/>
        </w:tabs>
        <w:jc w:val="right"/>
      </w:pPr>
      <w:r w:rsidRPr="00721798">
        <w:tab/>
      </w:r>
      <w:r w:rsidR="00AA76FB" w:rsidRPr="00721798">
        <w:t>о</w:t>
      </w:r>
      <w:r w:rsidRPr="00721798">
        <w:t>т</w:t>
      </w:r>
      <w:r w:rsidR="00AA76FB" w:rsidRPr="00721798">
        <w:t xml:space="preserve"> </w:t>
      </w:r>
      <w:r w:rsidR="00721798">
        <w:t>19</w:t>
      </w:r>
      <w:r w:rsidR="00AA76FB" w:rsidRPr="00721798">
        <w:t>.</w:t>
      </w:r>
      <w:r w:rsidR="00721798">
        <w:t>12</w:t>
      </w:r>
      <w:r w:rsidR="00E13319" w:rsidRPr="00721798">
        <w:t>.2022</w:t>
      </w:r>
      <w:r w:rsidR="00721798">
        <w:t xml:space="preserve"> </w:t>
      </w:r>
      <w:r w:rsidR="00056069" w:rsidRPr="00721798">
        <w:t xml:space="preserve"> №</w:t>
      </w:r>
      <w:r w:rsidR="00721798">
        <w:t>68</w:t>
      </w:r>
      <w:r w:rsidR="00056069" w:rsidRPr="00721798">
        <w:t xml:space="preserve"> </w:t>
      </w:r>
    </w:p>
    <w:p w:rsidR="00E97AD8" w:rsidRPr="00721798" w:rsidRDefault="00E97AD8" w:rsidP="00E97AD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ПРАВИЛА СОДЕРЖАНИЯ И ЭКСПЛУАТАЦИИ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ДЕТСКИХ   ПЛОЩАДОК И ИГРОВОГО ОБОРУДОВАНИЯ, РАСПОЛОЖЕННОГО НА ТЕРРИТОРИИ </w:t>
      </w:r>
      <w:r w:rsidR="00CF4C67">
        <w:rPr>
          <w:b/>
          <w:color w:val="000000"/>
        </w:rPr>
        <w:t>КАЗАНСКОЛОПАТИНСКОГО</w:t>
      </w:r>
      <w:r>
        <w:rPr>
          <w:b/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кв.м/чел. на 1 жителя.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До оформления акта приемки игровая площадка и оборудование на ней должны быть закрыты для использования.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ТРЕБОВАНИЕ К ОБОРУДОВАНИЮ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6970"/>
      </w:tblGrid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минимальные расстояние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вперед  от крайних точек качели в состоянии </w:t>
            </w:r>
            <w:r>
              <w:lastRenderedPageBreak/>
              <w:t>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lastRenderedPageBreak/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менее3.0 м. вверх от нижней вращающейся поверхности карусели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.вперед от нижнего края ската горки</w:t>
            </w:r>
          </w:p>
        </w:tc>
      </w:tr>
    </w:tbl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Мероприятия включают в себя: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-обслуживание ударопоглащающих покрытий;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-обеспечение чистоты оборудования и покрытий (удаление битого стекла, обломков, загрязнителей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-восстановление ударопоглащающих покрытий из сыпучих материалов и корректировку их уровня;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07" w:rsidRDefault="00DF6D07" w:rsidP="00A97650">
      <w:r>
        <w:separator/>
      </w:r>
    </w:p>
  </w:endnote>
  <w:endnote w:type="continuationSeparator" w:id="0">
    <w:p w:rsidR="00DF6D07" w:rsidRDefault="00DF6D07" w:rsidP="00A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07" w:rsidRDefault="00DF6D07" w:rsidP="00A97650">
      <w:r>
        <w:separator/>
      </w:r>
    </w:p>
  </w:footnote>
  <w:footnote w:type="continuationSeparator" w:id="0">
    <w:p w:rsidR="00DF6D07" w:rsidRDefault="00DF6D07" w:rsidP="00A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D0A04"/>
    <w:rsid w:val="000E346B"/>
    <w:rsid w:val="000E5872"/>
    <w:rsid w:val="000E6D37"/>
    <w:rsid w:val="00145F71"/>
    <w:rsid w:val="001529C8"/>
    <w:rsid w:val="00157CA6"/>
    <w:rsid w:val="0016515E"/>
    <w:rsid w:val="00167D2F"/>
    <w:rsid w:val="001914C1"/>
    <w:rsid w:val="0019553C"/>
    <w:rsid w:val="001A1443"/>
    <w:rsid w:val="001A605B"/>
    <w:rsid w:val="001A7B70"/>
    <w:rsid w:val="001B1F34"/>
    <w:rsid w:val="001B5100"/>
    <w:rsid w:val="001B5DEE"/>
    <w:rsid w:val="001C524E"/>
    <w:rsid w:val="001C7784"/>
    <w:rsid w:val="001D06D9"/>
    <w:rsid w:val="001D21EB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37F68"/>
    <w:rsid w:val="003441E0"/>
    <w:rsid w:val="00360E3D"/>
    <w:rsid w:val="00364DA0"/>
    <w:rsid w:val="00366C06"/>
    <w:rsid w:val="00366F7A"/>
    <w:rsid w:val="00386AE3"/>
    <w:rsid w:val="00386CA4"/>
    <w:rsid w:val="003B390E"/>
    <w:rsid w:val="003E3D65"/>
    <w:rsid w:val="003F0C77"/>
    <w:rsid w:val="00414633"/>
    <w:rsid w:val="00424048"/>
    <w:rsid w:val="004473BA"/>
    <w:rsid w:val="004604B7"/>
    <w:rsid w:val="00461B4A"/>
    <w:rsid w:val="00472351"/>
    <w:rsid w:val="00475161"/>
    <w:rsid w:val="004965FE"/>
    <w:rsid w:val="004A104D"/>
    <w:rsid w:val="004C35ED"/>
    <w:rsid w:val="004D0BDF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23D37"/>
    <w:rsid w:val="00625651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1798"/>
    <w:rsid w:val="0072789A"/>
    <w:rsid w:val="00777908"/>
    <w:rsid w:val="00785B75"/>
    <w:rsid w:val="0079326A"/>
    <w:rsid w:val="007956A4"/>
    <w:rsid w:val="007C3C9B"/>
    <w:rsid w:val="007D089B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0D63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8E59D0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76FB"/>
    <w:rsid w:val="00AB5B30"/>
    <w:rsid w:val="00AB68B5"/>
    <w:rsid w:val="00AC2127"/>
    <w:rsid w:val="00AC366E"/>
    <w:rsid w:val="00AD1DEE"/>
    <w:rsid w:val="00AD68F7"/>
    <w:rsid w:val="00AF1BB9"/>
    <w:rsid w:val="00AF3B0C"/>
    <w:rsid w:val="00B1485A"/>
    <w:rsid w:val="00B148EC"/>
    <w:rsid w:val="00B1524B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8369D"/>
    <w:rsid w:val="00C845B8"/>
    <w:rsid w:val="00CB7544"/>
    <w:rsid w:val="00CC073C"/>
    <w:rsid w:val="00CC2A0D"/>
    <w:rsid w:val="00CF2EA3"/>
    <w:rsid w:val="00CF4C67"/>
    <w:rsid w:val="00CF613E"/>
    <w:rsid w:val="00D059C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DF6D07"/>
    <w:rsid w:val="00E1028F"/>
    <w:rsid w:val="00E13319"/>
    <w:rsid w:val="00E135D5"/>
    <w:rsid w:val="00E23092"/>
    <w:rsid w:val="00E361D1"/>
    <w:rsid w:val="00E7041E"/>
    <w:rsid w:val="00E97AD8"/>
    <w:rsid w:val="00EA3BD3"/>
    <w:rsid w:val="00EB2214"/>
    <w:rsid w:val="00ED123E"/>
    <w:rsid w:val="00EF1D16"/>
    <w:rsid w:val="00F36E17"/>
    <w:rsid w:val="00F424C5"/>
    <w:rsid w:val="00F52A33"/>
    <w:rsid w:val="00F64144"/>
    <w:rsid w:val="00F7653A"/>
    <w:rsid w:val="00F82EB8"/>
    <w:rsid w:val="00F841D5"/>
    <w:rsid w:val="00FE55C5"/>
    <w:rsid w:val="00FF037A"/>
    <w:rsid w:val="00FF55A0"/>
    <w:rsid w:val="00FF6C55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DF513"/>
  <w15:docId w15:val="{FF7C494A-E3F2-4DF1-8A9A-A4DDB76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79326A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2017-03-14T12:55:00Z</cp:lastPrinted>
  <dcterms:created xsi:type="dcterms:W3CDTF">2022-07-07T11:56:00Z</dcterms:created>
  <dcterms:modified xsi:type="dcterms:W3CDTF">2023-01-18T10:43:00Z</dcterms:modified>
</cp:coreProperties>
</file>