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7A" w:rsidRPr="00036A7A" w:rsidRDefault="005443A9" w:rsidP="005443A9">
      <w:pPr>
        <w:pStyle w:val="aff5"/>
        <w:tabs>
          <w:tab w:val="center" w:pos="4819"/>
          <w:tab w:val="left" w:pos="754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A7A" w:rsidRPr="00036A7A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036A7A" w:rsidRDefault="00036A7A" w:rsidP="00036A7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36A7A" w:rsidRDefault="00036A7A" w:rsidP="00036A7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36A7A" w:rsidRDefault="00036A7A" w:rsidP="00036A7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707ED">
        <w:rPr>
          <w:sz w:val="28"/>
          <w:szCs w:val="28"/>
        </w:rPr>
        <w:t>КАЗАНСКОЛОПАТИНСКОЕ</w:t>
      </w:r>
      <w:r>
        <w:rPr>
          <w:sz w:val="28"/>
          <w:szCs w:val="28"/>
        </w:rPr>
        <w:t xml:space="preserve"> СЕЛЬСКОЕ ПОСЕЛЕНИЕ»</w:t>
      </w:r>
    </w:p>
    <w:p w:rsidR="00036A7A" w:rsidRDefault="00036A7A" w:rsidP="00036A7A">
      <w:pPr>
        <w:pStyle w:val="211"/>
        <w:jc w:val="center"/>
        <w:rPr>
          <w:sz w:val="28"/>
          <w:szCs w:val="28"/>
        </w:rPr>
      </w:pPr>
    </w:p>
    <w:p w:rsidR="001707ED" w:rsidRDefault="00036A7A" w:rsidP="00036A7A">
      <w:pPr>
        <w:pStyle w:val="2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707ED">
        <w:rPr>
          <w:sz w:val="28"/>
          <w:szCs w:val="28"/>
        </w:rPr>
        <w:t>КАЗАНСКОЛОПАТИНСКОГО</w:t>
      </w:r>
    </w:p>
    <w:p w:rsidR="00036A7A" w:rsidRDefault="00036A7A" w:rsidP="00036A7A">
      <w:pPr>
        <w:pStyle w:val="2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36A7A" w:rsidRDefault="00036A7A" w:rsidP="00036A7A">
      <w:pPr>
        <w:jc w:val="center"/>
        <w:rPr>
          <w:sz w:val="28"/>
          <w:szCs w:val="28"/>
        </w:rPr>
      </w:pPr>
    </w:p>
    <w:p w:rsidR="00036A7A" w:rsidRDefault="00036A7A" w:rsidP="00036A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36A7A" w:rsidRPr="00D90843" w:rsidRDefault="00036A7A" w:rsidP="00036A7A">
      <w:pPr>
        <w:jc w:val="center"/>
        <w:rPr>
          <w:sz w:val="28"/>
          <w:szCs w:val="28"/>
        </w:rPr>
      </w:pPr>
    </w:p>
    <w:p w:rsidR="00036A7A" w:rsidRPr="00D90843" w:rsidRDefault="00036A7A" w:rsidP="00036A7A">
      <w:pPr>
        <w:pStyle w:val="a9"/>
        <w:rPr>
          <w:sz w:val="28"/>
          <w:szCs w:val="28"/>
        </w:rPr>
      </w:pPr>
    </w:p>
    <w:p w:rsidR="00036A7A" w:rsidRPr="00793F7E" w:rsidRDefault="005443A9" w:rsidP="00036A7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6A7A">
        <w:rPr>
          <w:sz w:val="28"/>
          <w:szCs w:val="28"/>
        </w:rPr>
        <w:t>2022</w:t>
      </w:r>
      <w:r w:rsidR="00036A7A" w:rsidRPr="00793F7E">
        <w:rPr>
          <w:sz w:val="28"/>
          <w:szCs w:val="28"/>
        </w:rPr>
        <w:t xml:space="preserve">                     </w:t>
      </w:r>
      <w:r w:rsidR="00036A7A">
        <w:rPr>
          <w:sz w:val="28"/>
          <w:szCs w:val="28"/>
        </w:rPr>
        <w:t xml:space="preserve">                        №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036A7A" w:rsidRPr="00793F7E">
        <w:rPr>
          <w:sz w:val="28"/>
          <w:szCs w:val="28"/>
        </w:rPr>
        <w:t xml:space="preserve">      </w:t>
      </w:r>
      <w:r w:rsidR="001707ED">
        <w:rPr>
          <w:sz w:val="28"/>
          <w:szCs w:val="28"/>
        </w:rPr>
        <w:t xml:space="preserve">                    </w:t>
      </w:r>
      <w:r w:rsidR="00036A7A" w:rsidRPr="00793F7E">
        <w:rPr>
          <w:sz w:val="28"/>
          <w:szCs w:val="28"/>
        </w:rPr>
        <w:t xml:space="preserve">х. </w:t>
      </w:r>
      <w:r w:rsidR="001707ED">
        <w:rPr>
          <w:sz w:val="28"/>
          <w:szCs w:val="28"/>
        </w:rPr>
        <w:t>Казанская Лопатина</w:t>
      </w:r>
    </w:p>
    <w:p w:rsidR="004728FB" w:rsidRPr="0053366A" w:rsidRDefault="004728FB" w:rsidP="004728FB">
      <w:pPr>
        <w:jc w:val="center"/>
        <w:rPr>
          <w:sz w:val="26"/>
          <w:szCs w:val="26"/>
        </w:rPr>
      </w:pPr>
    </w:p>
    <w:p w:rsidR="00036A7A" w:rsidRDefault="00036A7A" w:rsidP="00036A7A">
      <w:pPr>
        <w:autoSpaceDE w:val="0"/>
        <w:autoSpaceDN w:val="0"/>
        <w:adjustRightInd w:val="0"/>
        <w:rPr>
          <w:sz w:val="28"/>
          <w:szCs w:val="28"/>
        </w:rPr>
      </w:pPr>
    </w:p>
    <w:p w:rsidR="00B26C0E" w:rsidRPr="001707ED" w:rsidRDefault="00B26C0E" w:rsidP="00036A7A">
      <w:pPr>
        <w:autoSpaceDE w:val="0"/>
        <w:autoSpaceDN w:val="0"/>
        <w:adjustRightInd w:val="0"/>
        <w:rPr>
          <w:bCs/>
          <w:sz w:val="28"/>
          <w:szCs w:val="28"/>
        </w:rPr>
      </w:pPr>
      <w:r w:rsidRPr="001707ED">
        <w:rPr>
          <w:bCs/>
          <w:sz w:val="28"/>
          <w:szCs w:val="28"/>
        </w:rPr>
        <w:t xml:space="preserve">Об особенностях осуществления в 2022 году </w:t>
      </w:r>
    </w:p>
    <w:p w:rsidR="001707ED" w:rsidRDefault="00C10940" w:rsidP="00036A7A">
      <w:pPr>
        <w:autoSpaceDE w:val="0"/>
        <w:autoSpaceDN w:val="0"/>
        <w:adjustRightInd w:val="0"/>
        <w:rPr>
          <w:bCs/>
          <w:sz w:val="28"/>
          <w:szCs w:val="28"/>
        </w:rPr>
      </w:pPr>
      <w:r w:rsidRPr="001707ED">
        <w:rPr>
          <w:bCs/>
          <w:sz w:val="28"/>
          <w:szCs w:val="28"/>
        </w:rPr>
        <w:t>муниципального</w:t>
      </w:r>
      <w:r w:rsidR="00B26C0E" w:rsidRPr="001707ED">
        <w:rPr>
          <w:bCs/>
          <w:sz w:val="28"/>
          <w:szCs w:val="28"/>
        </w:rPr>
        <w:t xml:space="preserve"> финансового контроля </w:t>
      </w:r>
    </w:p>
    <w:p w:rsidR="001707ED" w:rsidRDefault="00B26C0E" w:rsidP="00036A7A">
      <w:pPr>
        <w:autoSpaceDE w:val="0"/>
        <w:autoSpaceDN w:val="0"/>
        <w:adjustRightInd w:val="0"/>
        <w:rPr>
          <w:bCs/>
          <w:sz w:val="28"/>
          <w:szCs w:val="28"/>
        </w:rPr>
      </w:pPr>
      <w:r w:rsidRPr="001707ED">
        <w:rPr>
          <w:bCs/>
          <w:sz w:val="28"/>
          <w:szCs w:val="28"/>
        </w:rPr>
        <w:t xml:space="preserve">в отношении главных распорядителей </w:t>
      </w:r>
    </w:p>
    <w:p w:rsidR="001707ED" w:rsidRDefault="00B26C0E" w:rsidP="00036A7A">
      <w:pPr>
        <w:autoSpaceDE w:val="0"/>
        <w:autoSpaceDN w:val="0"/>
        <w:adjustRightInd w:val="0"/>
        <w:rPr>
          <w:bCs/>
          <w:sz w:val="28"/>
          <w:szCs w:val="28"/>
        </w:rPr>
      </w:pPr>
      <w:r w:rsidRPr="001707ED">
        <w:rPr>
          <w:bCs/>
          <w:sz w:val="28"/>
          <w:szCs w:val="28"/>
        </w:rPr>
        <w:t>и получателей средств</w:t>
      </w:r>
      <w:r w:rsidR="001707ED">
        <w:rPr>
          <w:bCs/>
          <w:sz w:val="28"/>
          <w:szCs w:val="28"/>
        </w:rPr>
        <w:t xml:space="preserve"> </w:t>
      </w:r>
      <w:r w:rsidR="00745471" w:rsidRPr="001707ED">
        <w:rPr>
          <w:bCs/>
          <w:sz w:val="28"/>
          <w:szCs w:val="28"/>
        </w:rPr>
        <w:t>бюджета</w:t>
      </w:r>
      <w:r w:rsidR="006550AF" w:rsidRPr="001707ED">
        <w:rPr>
          <w:bCs/>
          <w:sz w:val="28"/>
          <w:szCs w:val="28"/>
        </w:rPr>
        <w:t xml:space="preserve"> </w:t>
      </w:r>
    </w:p>
    <w:p w:rsidR="006550AF" w:rsidRPr="001707ED" w:rsidRDefault="001707ED" w:rsidP="00036A7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Казансколопатинского</w:t>
      </w:r>
      <w:r w:rsidR="006550AF" w:rsidRPr="001707ED">
        <w:rPr>
          <w:bCs/>
          <w:sz w:val="28"/>
          <w:szCs w:val="28"/>
        </w:rPr>
        <w:t xml:space="preserve"> сельского поселения</w:t>
      </w:r>
    </w:p>
    <w:p w:rsidR="00B26C0E" w:rsidRPr="001707ED" w:rsidRDefault="006550AF" w:rsidP="00036A7A">
      <w:pPr>
        <w:autoSpaceDE w:val="0"/>
        <w:autoSpaceDN w:val="0"/>
        <w:adjustRightInd w:val="0"/>
        <w:rPr>
          <w:bCs/>
          <w:sz w:val="28"/>
          <w:szCs w:val="28"/>
        </w:rPr>
      </w:pPr>
      <w:r w:rsidRPr="001707ED">
        <w:rPr>
          <w:bCs/>
          <w:sz w:val="28"/>
          <w:szCs w:val="28"/>
        </w:rPr>
        <w:t>Верхнедонского района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Default="00B26C0E" w:rsidP="0003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036A7A">
        <w:rPr>
          <w:sz w:val="28"/>
          <w:szCs w:val="28"/>
        </w:rPr>
        <w:t xml:space="preserve"> Администрация </w:t>
      </w:r>
      <w:r w:rsidR="001707ED">
        <w:rPr>
          <w:sz w:val="28"/>
          <w:szCs w:val="28"/>
        </w:rPr>
        <w:t>Казансколопатинского</w:t>
      </w:r>
      <w:r w:rsidR="00036A7A">
        <w:rPr>
          <w:sz w:val="28"/>
          <w:szCs w:val="28"/>
        </w:rPr>
        <w:t xml:space="preserve"> сельского поселения</w:t>
      </w:r>
    </w:p>
    <w:p w:rsidR="001A7928" w:rsidRPr="00351CE1" w:rsidRDefault="001A7928" w:rsidP="00036A7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</w:p>
    <w:p w:rsidR="00B26C0E" w:rsidRDefault="00B26C0E" w:rsidP="00036A7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1A02">
        <w:rPr>
          <w:b/>
          <w:bCs/>
          <w:spacing w:val="60"/>
          <w:sz w:val="28"/>
          <w:szCs w:val="28"/>
        </w:rPr>
        <w:t>постановляе</w:t>
      </w:r>
      <w:r w:rsidRPr="009D1A02">
        <w:rPr>
          <w:b/>
          <w:bCs/>
          <w:sz w:val="28"/>
          <w:szCs w:val="28"/>
        </w:rPr>
        <w:t>т</w:t>
      </w:r>
      <w:r w:rsidRPr="009D1A02">
        <w:rPr>
          <w:sz w:val="28"/>
          <w:szCs w:val="28"/>
        </w:rPr>
        <w:t>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6754A9" w:rsidRDefault="00B26C0E" w:rsidP="006754A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6754A9">
        <w:rPr>
          <w:sz w:val="28"/>
          <w:szCs w:val="28"/>
        </w:rPr>
        <w:t xml:space="preserve"> </w:t>
      </w:r>
      <w:r w:rsidR="0052237C">
        <w:rPr>
          <w:color w:val="000000" w:themeColor="text1"/>
          <w:sz w:val="28"/>
          <w:szCs w:val="28"/>
        </w:rPr>
        <w:t xml:space="preserve">Администрацией </w:t>
      </w:r>
      <w:r w:rsidR="001707ED">
        <w:rPr>
          <w:color w:val="000000" w:themeColor="text1"/>
          <w:sz w:val="28"/>
          <w:szCs w:val="28"/>
        </w:rPr>
        <w:t>Казансколопатинского</w:t>
      </w:r>
      <w:r w:rsidR="0052237C">
        <w:rPr>
          <w:color w:val="000000" w:themeColor="text1"/>
          <w:sz w:val="28"/>
          <w:szCs w:val="28"/>
        </w:rPr>
        <w:t xml:space="preserve"> сельского поселения</w:t>
      </w:r>
      <w:r w:rsidR="00BE7773">
        <w:rPr>
          <w:color w:val="FF0000"/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бюджета</w:t>
      </w:r>
      <w:r w:rsidR="00581378">
        <w:rPr>
          <w:sz w:val="28"/>
          <w:szCs w:val="28"/>
        </w:rPr>
        <w:t xml:space="preserve"> </w:t>
      </w:r>
      <w:r w:rsidR="001707ED">
        <w:rPr>
          <w:sz w:val="28"/>
          <w:szCs w:val="28"/>
        </w:rPr>
        <w:t>Казансколопатинского</w:t>
      </w:r>
      <w:r w:rsidR="00581378">
        <w:rPr>
          <w:sz w:val="28"/>
          <w:szCs w:val="28"/>
        </w:rPr>
        <w:t xml:space="preserve"> сельского поселения Верхнедонского района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8F7169" w:rsidRDefault="00B26C0E" w:rsidP="008F716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3D7C50" w:rsidRPr="004728FB">
        <w:rPr>
          <w:sz w:val="28"/>
          <w:szCs w:val="28"/>
        </w:rPr>
        <w:t>бюджета</w:t>
      </w:r>
      <w:r w:rsidR="00AB784C">
        <w:rPr>
          <w:sz w:val="28"/>
          <w:szCs w:val="28"/>
        </w:rPr>
        <w:t xml:space="preserve"> </w:t>
      </w:r>
      <w:r w:rsidR="001707ED">
        <w:rPr>
          <w:sz w:val="28"/>
          <w:szCs w:val="28"/>
        </w:rPr>
        <w:t>Казансколопатинского</w:t>
      </w:r>
      <w:r w:rsidR="00AB784C">
        <w:rPr>
          <w:sz w:val="28"/>
          <w:szCs w:val="28"/>
        </w:rPr>
        <w:t xml:space="preserve"> сельского поселения Верхнедонского района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AB784C">
        <w:rPr>
          <w:color w:val="000000" w:themeColor="text1"/>
          <w:sz w:val="28"/>
          <w:szCs w:val="28"/>
        </w:rPr>
        <w:t xml:space="preserve">Администрацией </w:t>
      </w:r>
      <w:r w:rsidR="001707ED">
        <w:rPr>
          <w:color w:val="000000" w:themeColor="text1"/>
          <w:sz w:val="28"/>
          <w:szCs w:val="28"/>
        </w:rPr>
        <w:t>Казансколопатинского</w:t>
      </w:r>
      <w:r w:rsidR="00AB784C">
        <w:rPr>
          <w:color w:val="000000" w:themeColor="text1"/>
          <w:sz w:val="28"/>
          <w:szCs w:val="28"/>
        </w:rPr>
        <w:t xml:space="preserve"> сельского поселения</w:t>
      </w:r>
      <w:r w:rsidR="008F7169">
        <w:rPr>
          <w:i/>
          <w:sz w:val="24"/>
          <w:szCs w:val="24"/>
          <w:vertAlign w:val="superscript"/>
        </w:rPr>
        <w:t xml:space="preserve"> </w:t>
      </w:r>
      <w:r w:rsidRPr="00B26C0E">
        <w:rPr>
          <w:sz w:val="28"/>
          <w:szCs w:val="28"/>
        </w:rPr>
        <w:t xml:space="preserve">до вступления в силу </w:t>
      </w:r>
      <w:r w:rsidR="00AB784C">
        <w:rPr>
          <w:sz w:val="28"/>
          <w:szCs w:val="28"/>
        </w:rPr>
        <w:t xml:space="preserve">Администрация </w:t>
      </w:r>
      <w:r w:rsidR="001707ED">
        <w:rPr>
          <w:sz w:val="28"/>
          <w:szCs w:val="28"/>
        </w:rPr>
        <w:t>Казансколопатинского</w:t>
      </w:r>
      <w:r w:rsidR="00AB784C">
        <w:rPr>
          <w:sz w:val="28"/>
          <w:szCs w:val="28"/>
        </w:rPr>
        <w:t xml:space="preserve"> сельского поселения</w:t>
      </w:r>
      <w:r w:rsidR="00F00734" w:rsidRPr="00684388">
        <w:rPr>
          <w:color w:val="000000" w:themeColor="text1"/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</w:t>
      </w:r>
      <w:r w:rsidRPr="00B26C0E">
        <w:rPr>
          <w:sz w:val="28"/>
          <w:szCs w:val="28"/>
        </w:rPr>
        <w:lastRenderedPageBreak/>
        <w:t>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8F7169" w:rsidRDefault="00B26C0E" w:rsidP="008F716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8F7169">
        <w:rPr>
          <w:sz w:val="28"/>
          <w:szCs w:val="28"/>
        </w:rPr>
        <w:t xml:space="preserve"> </w:t>
      </w:r>
      <w:r w:rsidR="00B36BD8" w:rsidRPr="00684388">
        <w:rPr>
          <w:color w:val="000000" w:themeColor="text1"/>
          <w:sz w:val="28"/>
          <w:szCs w:val="28"/>
        </w:rPr>
        <w:t xml:space="preserve">Администрации </w:t>
      </w:r>
      <w:r w:rsidR="001707ED">
        <w:rPr>
          <w:color w:val="000000" w:themeColor="text1"/>
          <w:sz w:val="28"/>
          <w:szCs w:val="28"/>
        </w:rPr>
        <w:t>Казансколопатинского</w:t>
      </w:r>
      <w:r w:rsidR="001C37A2">
        <w:rPr>
          <w:color w:val="000000" w:themeColor="text1"/>
          <w:sz w:val="28"/>
          <w:szCs w:val="28"/>
        </w:rPr>
        <w:t xml:space="preserve"> сельского поселения</w:t>
      </w:r>
      <w:r w:rsidR="00B36BD8" w:rsidRPr="00684388">
        <w:rPr>
          <w:color w:val="000000" w:themeColor="text1"/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86354" w:rsidRDefault="00B26C0E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5C5154">
        <w:rPr>
          <w:sz w:val="28"/>
          <w:szCs w:val="28"/>
        </w:rPr>
        <w:t>заведующего сектором экономики и финансов</w:t>
      </w:r>
      <w:r w:rsidR="00E00904">
        <w:rPr>
          <w:sz w:val="28"/>
          <w:szCs w:val="28"/>
        </w:rPr>
        <w:t xml:space="preserve"> </w:t>
      </w:r>
      <w:r w:rsidR="001707ED">
        <w:rPr>
          <w:sz w:val="28"/>
          <w:szCs w:val="28"/>
        </w:rPr>
        <w:t>Панферову Е.В.</w:t>
      </w:r>
      <w:r w:rsidR="004728FB" w:rsidRPr="004728FB">
        <w:rPr>
          <w:color w:val="FFFFFF" w:themeColor="background1"/>
          <w:sz w:val="28"/>
          <w:szCs w:val="28"/>
        </w:rPr>
        <w:t xml:space="preserve">   </w:t>
      </w:r>
    </w:p>
    <w:p w:rsidR="00686354" w:rsidRDefault="00686354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686354" w:rsidRDefault="00686354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686354" w:rsidRDefault="00686354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686354" w:rsidRDefault="00686354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686354" w:rsidRDefault="00E00904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Г</w:t>
      </w:r>
    </w:p>
    <w:p w:rsidR="00686354" w:rsidRPr="00686354" w:rsidRDefault="00686354" w:rsidP="00686354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86354" w:rsidRDefault="001707ED" w:rsidP="00686354">
      <w:pPr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="00686354">
        <w:rPr>
          <w:sz w:val="28"/>
          <w:szCs w:val="28"/>
        </w:rPr>
        <w:t xml:space="preserve"> сельского поселения         </w:t>
      </w:r>
      <w:r>
        <w:rPr>
          <w:sz w:val="28"/>
          <w:szCs w:val="28"/>
        </w:rPr>
        <w:t xml:space="preserve">                    </w:t>
      </w:r>
      <w:r w:rsidR="00686354">
        <w:rPr>
          <w:sz w:val="28"/>
          <w:szCs w:val="28"/>
        </w:rPr>
        <w:t xml:space="preserve"> </w:t>
      </w:r>
      <w:r>
        <w:rPr>
          <w:sz w:val="28"/>
          <w:szCs w:val="28"/>
        </w:rPr>
        <w:t>Р.А.Шурупов</w:t>
      </w:r>
    </w:p>
    <w:p w:rsidR="00686354" w:rsidRDefault="00E00904" w:rsidP="00E0090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Н</w:t>
      </w:r>
      <w:r w:rsidR="004728FB" w:rsidRPr="004728FB">
        <w:rPr>
          <w:color w:val="FFFFFF" w:themeColor="background1"/>
          <w:sz w:val="28"/>
          <w:szCs w:val="28"/>
        </w:rPr>
        <w:t xml:space="preserve">                        </w:t>
      </w:r>
    </w:p>
    <w:p w:rsidR="00686354" w:rsidRPr="00686354" w:rsidRDefault="00686354" w:rsidP="00686354">
      <w:pPr>
        <w:rPr>
          <w:sz w:val="28"/>
          <w:szCs w:val="28"/>
        </w:rPr>
      </w:pPr>
    </w:p>
    <w:p w:rsidR="00686354" w:rsidRPr="00686354" w:rsidRDefault="00686354" w:rsidP="00686354">
      <w:pPr>
        <w:rPr>
          <w:sz w:val="28"/>
          <w:szCs w:val="28"/>
        </w:rPr>
      </w:pPr>
    </w:p>
    <w:p w:rsidR="00686354" w:rsidRPr="00686354" w:rsidRDefault="00686354" w:rsidP="00686354">
      <w:pPr>
        <w:rPr>
          <w:sz w:val="28"/>
          <w:szCs w:val="28"/>
        </w:rPr>
      </w:pPr>
    </w:p>
    <w:p w:rsidR="00686354" w:rsidRPr="00686354" w:rsidRDefault="00686354" w:rsidP="00686354">
      <w:pPr>
        <w:rPr>
          <w:sz w:val="28"/>
          <w:szCs w:val="28"/>
        </w:rPr>
      </w:pPr>
    </w:p>
    <w:p w:rsidR="00686354" w:rsidRDefault="00686354" w:rsidP="00686354">
      <w:pPr>
        <w:rPr>
          <w:sz w:val="28"/>
          <w:szCs w:val="28"/>
        </w:rPr>
      </w:pPr>
    </w:p>
    <w:p w:rsidR="004728FB" w:rsidRPr="00686354" w:rsidRDefault="00686354" w:rsidP="00686354">
      <w:pPr>
        <w:rPr>
          <w:sz w:val="24"/>
          <w:szCs w:val="24"/>
        </w:rPr>
      </w:pPr>
      <w:r w:rsidRPr="00686354">
        <w:rPr>
          <w:sz w:val="24"/>
          <w:szCs w:val="24"/>
        </w:rPr>
        <w:t xml:space="preserve">Постановление вносит </w:t>
      </w:r>
    </w:p>
    <w:p w:rsidR="00686354" w:rsidRPr="00686354" w:rsidRDefault="00686354" w:rsidP="00686354">
      <w:pPr>
        <w:rPr>
          <w:sz w:val="24"/>
          <w:szCs w:val="24"/>
        </w:rPr>
      </w:pPr>
      <w:r w:rsidRPr="00686354">
        <w:rPr>
          <w:sz w:val="24"/>
          <w:szCs w:val="24"/>
        </w:rPr>
        <w:t xml:space="preserve">Администрация </w:t>
      </w:r>
      <w:r w:rsidR="001707ED">
        <w:rPr>
          <w:sz w:val="24"/>
          <w:szCs w:val="24"/>
        </w:rPr>
        <w:t>Казансколопатинского</w:t>
      </w:r>
    </w:p>
    <w:p w:rsidR="00686354" w:rsidRPr="00686354" w:rsidRDefault="00686354" w:rsidP="00686354">
      <w:pPr>
        <w:rPr>
          <w:sz w:val="24"/>
          <w:szCs w:val="24"/>
        </w:rPr>
      </w:pPr>
      <w:r w:rsidRPr="00686354">
        <w:rPr>
          <w:sz w:val="24"/>
          <w:szCs w:val="24"/>
        </w:rPr>
        <w:t>сельского поселения</w:t>
      </w:r>
    </w:p>
    <w:sectPr w:rsidR="00686354" w:rsidRPr="00686354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A1" w:rsidRDefault="007765A1">
      <w:r>
        <w:separator/>
      </w:r>
    </w:p>
  </w:endnote>
  <w:endnote w:type="continuationSeparator" w:id="0">
    <w:p w:rsidR="007765A1" w:rsidRDefault="0077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21" w:rsidRDefault="00CF19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A1" w:rsidRDefault="007765A1">
      <w:r>
        <w:separator/>
      </w:r>
    </w:p>
  </w:footnote>
  <w:footnote w:type="continuationSeparator" w:id="0">
    <w:p w:rsidR="007765A1" w:rsidRDefault="00776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CF196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5443A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02"/>
    <w:rsid w:val="000021E0"/>
    <w:rsid w:val="000134E2"/>
    <w:rsid w:val="00025354"/>
    <w:rsid w:val="00036718"/>
    <w:rsid w:val="00036A7A"/>
    <w:rsid w:val="00040B25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707ED"/>
    <w:rsid w:val="001A7928"/>
    <w:rsid w:val="001B2D1C"/>
    <w:rsid w:val="001C1D98"/>
    <w:rsid w:val="001C37A2"/>
    <w:rsid w:val="001C4FE6"/>
    <w:rsid w:val="001D2690"/>
    <w:rsid w:val="001E358B"/>
    <w:rsid w:val="001F4BE3"/>
    <w:rsid w:val="001F6D02"/>
    <w:rsid w:val="00236266"/>
    <w:rsid w:val="002504E8"/>
    <w:rsid w:val="00253443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25F5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0007"/>
    <w:rsid w:val="0043686A"/>
    <w:rsid w:val="00441069"/>
    <w:rsid w:val="00442BF1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2237C"/>
    <w:rsid w:val="00531FBD"/>
    <w:rsid w:val="0053366A"/>
    <w:rsid w:val="00534B19"/>
    <w:rsid w:val="00540E73"/>
    <w:rsid w:val="005443A9"/>
    <w:rsid w:val="00581378"/>
    <w:rsid w:val="00587BF6"/>
    <w:rsid w:val="005B42DF"/>
    <w:rsid w:val="005C5154"/>
    <w:rsid w:val="005C5FF3"/>
    <w:rsid w:val="005E7FE9"/>
    <w:rsid w:val="00606355"/>
    <w:rsid w:val="00611679"/>
    <w:rsid w:val="00613D7D"/>
    <w:rsid w:val="006237EB"/>
    <w:rsid w:val="0062566F"/>
    <w:rsid w:val="0063194D"/>
    <w:rsid w:val="006550AF"/>
    <w:rsid w:val="0065547E"/>
    <w:rsid w:val="006564DB"/>
    <w:rsid w:val="00656ABE"/>
    <w:rsid w:val="00657445"/>
    <w:rsid w:val="00660EE3"/>
    <w:rsid w:val="00670B61"/>
    <w:rsid w:val="006754A9"/>
    <w:rsid w:val="00676B57"/>
    <w:rsid w:val="00684388"/>
    <w:rsid w:val="00686354"/>
    <w:rsid w:val="00687B86"/>
    <w:rsid w:val="006B7A21"/>
    <w:rsid w:val="006C7C54"/>
    <w:rsid w:val="007120F8"/>
    <w:rsid w:val="007219F0"/>
    <w:rsid w:val="00736879"/>
    <w:rsid w:val="00745471"/>
    <w:rsid w:val="007730B1"/>
    <w:rsid w:val="007765A1"/>
    <w:rsid w:val="00782222"/>
    <w:rsid w:val="00790107"/>
    <w:rsid w:val="007936ED"/>
    <w:rsid w:val="007952F6"/>
    <w:rsid w:val="007B6388"/>
    <w:rsid w:val="007B7715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85055"/>
    <w:rsid w:val="008A26EE"/>
    <w:rsid w:val="008B6AD3"/>
    <w:rsid w:val="008E470B"/>
    <w:rsid w:val="008F7169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33386"/>
    <w:rsid w:val="0093756D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41CF"/>
    <w:rsid w:val="00AB1ACA"/>
    <w:rsid w:val="00AB784C"/>
    <w:rsid w:val="00AE2601"/>
    <w:rsid w:val="00B02C23"/>
    <w:rsid w:val="00B04946"/>
    <w:rsid w:val="00B06CDE"/>
    <w:rsid w:val="00B22F6A"/>
    <w:rsid w:val="00B26C0E"/>
    <w:rsid w:val="00B31114"/>
    <w:rsid w:val="00B35935"/>
    <w:rsid w:val="00B36BD8"/>
    <w:rsid w:val="00B37E63"/>
    <w:rsid w:val="00B444A2"/>
    <w:rsid w:val="00B54688"/>
    <w:rsid w:val="00B62CFB"/>
    <w:rsid w:val="00B72D61"/>
    <w:rsid w:val="00B80D5B"/>
    <w:rsid w:val="00B81A41"/>
    <w:rsid w:val="00B8231A"/>
    <w:rsid w:val="00B85DBB"/>
    <w:rsid w:val="00B942FF"/>
    <w:rsid w:val="00BB22C3"/>
    <w:rsid w:val="00BB55C0"/>
    <w:rsid w:val="00BC0920"/>
    <w:rsid w:val="00BD7E89"/>
    <w:rsid w:val="00BE7773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0FF0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0904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0734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53115"/>
  <w15:docId w15:val="{0169B6A2-5518-444B-91D9-F81622DD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036A7A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66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46</cp:revision>
  <cp:lastPrinted>2001-07-02T13:15:00Z</cp:lastPrinted>
  <dcterms:created xsi:type="dcterms:W3CDTF">2022-04-25T13:46:00Z</dcterms:created>
  <dcterms:modified xsi:type="dcterms:W3CDTF">2022-07-05T11:55:00Z</dcterms:modified>
</cp:coreProperties>
</file>