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B" w:rsidRDefault="00AB522B" w:rsidP="00614CB4">
      <w:pPr>
        <w:pStyle w:val="1"/>
        <w:jc w:val="right"/>
        <w:rPr>
          <w:b w:val="0"/>
          <w:bCs w:val="0"/>
          <w:caps w:val="0"/>
          <w:szCs w:val="28"/>
        </w:rPr>
      </w:pPr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925501">
        <w:rPr>
          <w:b w:val="0"/>
          <w:szCs w:val="28"/>
        </w:rPr>
        <w:t>80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B877A9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14.03.</w:t>
      </w:r>
      <w:r w:rsidR="00614CB4" w:rsidRPr="00DE1198">
        <w:rPr>
          <w:sz w:val="28"/>
          <w:szCs w:val="28"/>
        </w:rPr>
        <w:t>201</w:t>
      </w:r>
      <w:r w:rsidR="00D65BB6">
        <w:rPr>
          <w:sz w:val="28"/>
          <w:szCs w:val="28"/>
        </w:rPr>
        <w:t xml:space="preserve">8 </w:t>
      </w:r>
      <w:r w:rsidR="00614CB4" w:rsidRPr="00DE1198">
        <w:rPr>
          <w:sz w:val="28"/>
          <w:szCs w:val="28"/>
        </w:rPr>
        <w:t>года</w:t>
      </w:r>
      <w:r w:rsidR="00196F7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 w:rsidR="00EA471D" w:rsidRPr="00EA471D">
        <w:rPr>
          <w:sz w:val="28"/>
          <w:szCs w:val="28"/>
        </w:rPr>
        <w:t>х.</w:t>
      </w:r>
      <w:r w:rsidR="00196F71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100883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10088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00883">
        <w:rPr>
          <w:sz w:val="28"/>
          <w:szCs w:val="28"/>
        </w:rPr>
        <w:t>67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10088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и на плановый </w:t>
      </w:r>
      <w:proofErr w:type="gramStart"/>
      <w:r>
        <w:rPr>
          <w:sz w:val="28"/>
          <w:szCs w:val="28"/>
        </w:rPr>
        <w:t>период  201</w:t>
      </w:r>
      <w:r w:rsidR="00100883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28.12.2017 года №67 «О бюджете Казансколопатинского сельского поселения Верхнедонского района на 2018 год</w:t>
      </w:r>
      <w:r w:rsidRPr="00614CB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2019 и 2020 годов</w:t>
      </w:r>
      <w:r>
        <w:rPr>
          <w:sz w:val="28"/>
          <w:szCs w:val="28"/>
        </w:rPr>
        <w:t>» следующие изменения:</w:t>
      </w:r>
    </w:p>
    <w:p w:rsidR="002F573D" w:rsidRDefault="002F573D" w:rsidP="002F573D">
      <w:pPr>
        <w:jc w:val="both"/>
        <w:rPr>
          <w:sz w:val="28"/>
          <w:szCs w:val="28"/>
        </w:rPr>
      </w:pPr>
    </w:p>
    <w:p w:rsidR="00614CB4" w:rsidRPr="002F573D" w:rsidRDefault="00D52EE7" w:rsidP="002F57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Статьи с 1 по 7</w:t>
      </w:r>
      <w:r w:rsidR="002F573D" w:rsidRPr="002F573D">
        <w:rPr>
          <w:sz w:val="28"/>
          <w:szCs w:val="28"/>
        </w:rPr>
        <w:t xml:space="preserve"> изложить в новой редакции</w:t>
      </w:r>
      <w:r w:rsidR="002F573D">
        <w:rPr>
          <w:sz w:val="28"/>
          <w:szCs w:val="28"/>
        </w:rPr>
        <w:t>:</w:t>
      </w:r>
    </w:p>
    <w:p w:rsidR="002F573D" w:rsidRPr="002F573D" w:rsidRDefault="002F573D" w:rsidP="002F573D">
      <w:pPr>
        <w:pStyle w:val="a3"/>
        <w:ind w:left="1485"/>
        <w:jc w:val="both"/>
        <w:rPr>
          <w:sz w:val="28"/>
          <w:szCs w:val="28"/>
        </w:rPr>
      </w:pPr>
    </w:p>
    <w:p w:rsidR="00100883" w:rsidRPr="0025195F" w:rsidRDefault="002F573D" w:rsidP="008D66CA">
      <w:pPr>
        <w:widowControl w:val="0"/>
        <w:autoSpaceDE w:val="0"/>
        <w:autoSpaceDN w:val="0"/>
        <w:adjustRightInd w:val="0"/>
        <w:ind w:left="2268" w:hanging="1417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="00100883" w:rsidRPr="008D66CA">
        <w:rPr>
          <w:iCs/>
          <w:color w:val="000000"/>
          <w:sz w:val="28"/>
          <w:szCs w:val="28"/>
        </w:rPr>
        <w:t>С</w:t>
      </w:r>
      <w:r w:rsidRPr="008D66CA">
        <w:rPr>
          <w:iCs/>
          <w:color w:val="000000"/>
          <w:sz w:val="28"/>
          <w:szCs w:val="28"/>
        </w:rPr>
        <w:t xml:space="preserve">татья </w:t>
      </w:r>
      <w:r w:rsidR="00100883" w:rsidRPr="008D66CA">
        <w:rPr>
          <w:iCs/>
          <w:color w:val="000000"/>
          <w:sz w:val="28"/>
          <w:szCs w:val="28"/>
        </w:rPr>
        <w:t>1.</w:t>
      </w:r>
      <w:r w:rsidR="00100883" w:rsidRPr="0025195F">
        <w:rPr>
          <w:iCs/>
          <w:color w:val="000000"/>
          <w:sz w:val="28"/>
          <w:szCs w:val="28"/>
        </w:rPr>
        <w:t xml:space="preserve"> </w:t>
      </w:r>
      <w:r w:rsidR="008D66CA">
        <w:rPr>
          <w:iCs/>
          <w:color w:val="000000"/>
          <w:sz w:val="28"/>
          <w:szCs w:val="28"/>
        </w:rPr>
        <w:t xml:space="preserve">  </w:t>
      </w:r>
      <w:r w:rsidR="0040517E">
        <w:rPr>
          <w:b/>
          <w:iCs/>
          <w:color w:val="000000"/>
          <w:sz w:val="28"/>
          <w:szCs w:val="28"/>
        </w:rPr>
        <w:t xml:space="preserve">Основные характеристики бюджета </w:t>
      </w:r>
      <w:proofErr w:type="gramStart"/>
      <w:r w:rsidR="00100883" w:rsidRPr="007745D7">
        <w:rPr>
          <w:b/>
          <w:color w:val="000000"/>
          <w:sz w:val="28"/>
          <w:szCs w:val="28"/>
        </w:rPr>
        <w:t>Казансколопатинского</w:t>
      </w:r>
      <w:r w:rsidR="00100883" w:rsidRPr="0025195F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 </w:t>
      </w:r>
      <w:r w:rsidR="00100883" w:rsidRPr="0025195F">
        <w:rPr>
          <w:b/>
          <w:iCs/>
          <w:color w:val="000000"/>
          <w:sz w:val="28"/>
          <w:szCs w:val="28"/>
        </w:rPr>
        <w:t>сельского</w:t>
      </w:r>
      <w:proofErr w:type="gramEnd"/>
      <w:r w:rsidR="00100883" w:rsidRPr="0025195F">
        <w:rPr>
          <w:b/>
          <w:iCs/>
          <w:color w:val="000000"/>
          <w:sz w:val="28"/>
          <w:szCs w:val="28"/>
        </w:rPr>
        <w:t xml:space="preserve"> поселения Верхнедонского района на 2018 год  и на плановый период 2019 и 2020 годов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1. Утвердить основные характеристики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2018 год, определенные с учетом уровня инфляции, не превышающего 4,0 процентов (декабрь 2018 года к декабрю 2017 года):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в сумме </w:t>
      </w:r>
      <w:r w:rsidRPr="00100883">
        <w:rPr>
          <w:iCs/>
          <w:sz w:val="28"/>
          <w:szCs w:val="28"/>
        </w:rPr>
        <w:t>5749,5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2) общий объем расходов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в сумме </w:t>
      </w:r>
      <w:r w:rsidR="00F719D0" w:rsidRPr="002F573D">
        <w:rPr>
          <w:iCs/>
          <w:sz w:val="28"/>
          <w:szCs w:val="28"/>
        </w:rPr>
        <w:t>5857,3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3) </w:t>
      </w:r>
      <w:r w:rsidRPr="0025195F">
        <w:rPr>
          <w:iCs/>
          <w:sz w:val="28"/>
          <w:szCs w:val="28"/>
        </w:rPr>
        <w:t xml:space="preserve">верхний предел муниципального внутреннего долга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на 1 января 2019 года в сумме 0,0 тыс. рублей, в том числе верхний предел долга по муниципальным гарантиям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 сумме 0,0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4) предельный объем муниципального долга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</w:t>
      </w:r>
      <w:r w:rsidRPr="0025195F">
        <w:rPr>
          <w:iCs/>
          <w:color w:val="000000"/>
          <w:sz w:val="28"/>
          <w:szCs w:val="28"/>
        </w:rPr>
        <w:lastRenderedPageBreak/>
        <w:t xml:space="preserve">поселения в сумме  </w:t>
      </w:r>
      <w:r>
        <w:rPr>
          <w:sz w:val="28"/>
          <w:szCs w:val="28"/>
        </w:rPr>
        <w:t>848,2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5) объем расходов на обслуживание муниципального долга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 сумме </w:t>
      </w:r>
      <w:r w:rsidRPr="0025195F">
        <w:rPr>
          <w:iCs/>
          <w:sz w:val="28"/>
          <w:szCs w:val="28"/>
        </w:rPr>
        <w:t>0,0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6) прогнозируемый дефицит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в сумме </w:t>
      </w:r>
      <w:r w:rsidR="00F719D0" w:rsidRPr="002F573D">
        <w:rPr>
          <w:iCs/>
          <w:sz w:val="28"/>
          <w:szCs w:val="28"/>
        </w:rPr>
        <w:t>107,8</w:t>
      </w:r>
      <w:r w:rsidRPr="0025195F">
        <w:rPr>
          <w:iCs/>
          <w:color w:val="000000"/>
          <w:sz w:val="28"/>
          <w:szCs w:val="28"/>
        </w:rPr>
        <w:t xml:space="preserve"> тыс. рублей.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2. Утвердить основные характеристики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плановый период 2019 и 2020 годов, определенные с учетом уровня инфляции, не превышающего 4,0 процентов (декабрь 2019 года к декабрю 2018 года):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2019 год в сумме </w:t>
      </w:r>
      <w:r>
        <w:rPr>
          <w:iCs/>
          <w:sz w:val="28"/>
          <w:szCs w:val="28"/>
        </w:rPr>
        <w:t>2930,3</w:t>
      </w:r>
      <w:r w:rsidRPr="0025195F">
        <w:rPr>
          <w:iCs/>
          <w:color w:val="000000"/>
          <w:sz w:val="28"/>
          <w:szCs w:val="28"/>
        </w:rPr>
        <w:t xml:space="preserve"> тыс. рублей и на 2020 год в сумме </w:t>
      </w:r>
      <w:r w:rsidRPr="002F573D">
        <w:rPr>
          <w:iCs/>
          <w:sz w:val="28"/>
          <w:szCs w:val="28"/>
        </w:rPr>
        <w:t>2819,9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2) общий объем расходов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2019 год в сумме </w:t>
      </w:r>
      <w:r w:rsidRPr="002F573D">
        <w:rPr>
          <w:iCs/>
          <w:sz w:val="28"/>
          <w:szCs w:val="28"/>
        </w:rPr>
        <w:t>2930,3</w:t>
      </w:r>
      <w:r w:rsidRPr="0025195F">
        <w:rPr>
          <w:iCs/>
          <w:color w:val="000000"/>
          <w:sz w:val="28"/>
          <w:szCs w:val="28"/>
        </w:rPr>
        <w:t xml:space="preserve"> тыс. рублей и на 2020 год в сумме </w:t>
      </w:r>
      <w:r>
        <w:rPr>
          <w:iCs/>
          <w:sz w:val="28"/>
          <w:szCs w:val="28"/>
        </w:rPr>
        <w:t>2819,9</w:t>
      </w:r>
      <w:r w:rsidRPr="0025195F">
        <w:rPr>
          <w:iCs/>
          <w:color w:val="000000"/>
          <w:sz w:val="28"/>
          <w:szCs w:val="28"/>
        </w:rPr>
        <w:t xml:space="preserve"> тыс. рублей.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3) </w:t>
      </w:r>
      <w:r w:rsidRPr="0025195F">
        <w:rPr>
          <w:iCs/>
          <w:sz w:val="28"/>
          <w:szCs w:val="28"/>
        </w:rPr>
        <w:t xml:space="preserve">верхний предел муниципального внутреннего долга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на 1 января 2020 года в сумме 0,0 тыс. рублей, в том числе верхний предел долга по муниципальным гарантиям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2F573D"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на 1 января </w:t>
      </w:r>
      <w:r w:rsidRPr="0025195F">
        <w:rPr>
          <w:iCs/>
          <w:spacing w:val="-4"/>
          <w:sz w:val="28"/>
          <w:szCs w:val="28"/>
        </w:rPr>
        <w:t xml:space="preserve">2021 года в сумме 0,0 тыс. рублей, в том числе верхний предел долга </w:t>
      </w:r>
      <w:r w:rsidRPr="0025195F">
        <w:rPr>
          <w:iCs/>
          <w:sz w:val="28"/>
          <w:szCs w:val="28"/>
        </w:rPr>
        <w:t xml:space="preserve">по муниципальным гарантиям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 сумме 0,0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4) предельный объем муниципального долга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на 2019 год в сумме </w:t>
      </w:r>
      <w:r>
        <w:rPr>
          <w:sz w:val="28"/>
          <w:szCs w:val="28"/>
        </w:rPr>
        <w:t>823,7</w:t>
      </w:r>
      <w:r w:rsidRPr="0025195F">
        <w:rPr>
          <w:iCs/>
          <w:color w:val="000000"/>
          <w:sz w:val="28"/>
          <w:szCs w:val="28"/>
        </w:rPr>
        <w:t xml:space="preserve"> тыс. рублей и на 2020 год в сумме </w:t>
      </w:r>
      <w:r>
        <w:rPr>
          <w:sz w:val="28"/>
          <w:szCs w:val="28"/>
        </w:rPr>
        <w:t>827,4</w:t>
      </w:r>
      <w:r w:rsidRPr="0025195F">
        <w:rPr>
          <w:iCs/>
          <w:color w:val="000000"/>
          <w:sz w:val="28"/>
          <w:szCs w:val="28"/>
        </w:rPr>
        <w:t xml:space="preserve"> тыс.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5) объем расходов на обслуживание муниципального долга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на 2019 год в сумме </w:t>
      </w:r>
      <w:r w:rsidRPr="0025195F">
        <w:rPr>
          <w:iCs/>
          <w:sz w:val="28"/>
          <w:szCs w:val="28"/>
        </w:rPr>
        <w:t>0,0</w:t>
      </w:r>
      <w:r w:rsidRPr="0025195F">
        <w:rPr>
          <w:iCs/>
          <w:color w:val="000000"/>
          <w:sz w:val="28"/>
          <w:szCs w:val="28"/>
        </w:rPr>
        <w:t xml:space="preserve"> тыс. рублей и на 2020 год в сумме </w:t>
      </w:r>
      <w:r w:rsidRPr="0025195F">
        <w:rPr>
          <w:iCs/>
          <w:sz w:val="28"/>
          <w:szCs w:val="28"/>
        </w:rPr>
        <w:t>0,0тыс</w:t>
      </w:r>
      <w:r w:rsidRPr="0025195F">
        <w:rPr>
          <w:iCs/>
          <w:color w:val="000000"/>
          <w:sz w:val="28"/>
          <w:szCs w:val="28"/>
        </w:rPr>
        <w:t>. рублей;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6) прогнозируемый дефицит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2019 год в сумме 0,0 тыс. рублей и на 2020 год в сумме </w:t>
      </w:r>
      <w:r w:rsidRPr="0025195F">
        <w:rPr>
          <w:iCs/>
          <w:sz w:val="28"/>
          <w:szCs w:val="28"/>
        </w:rPr>
        <w:t>0,0</w:t>
      </w:r>
      <w:r w:rsidRPr="0025195F">
        <w:rPr>
          <w:iCs/>
          <w:color w:val="000000"/>
          <w:sz w:val="28"/>
          <w:szCs w:val="28"/>
        </w:rPr>
        <w:t xml:space="preserve"> тыс. рублей.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3. Учесть в бюджете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объем поступлений доходов на 2018 год и на плановый период 2019 и 2020 годов согласно </w:t>
      </w:r>
      <w:hyperlink r:id="rId6" w:history="1">
        <w:r w:rsidRPr="0025195F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5195F">
        <w:rPr>
          <w:iCs/>
          <w:color w:val="000000"/>
          <w:sz w:val="28"/>
          <w:szCs w:val="28"/>
        </w:rPr>
        <w:t>1 к настоящему решению.</w:t>
      </w:r>
    </w:p>
    <w:p w:rsidR="00100883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4. Утвердить источники финансирования дефицита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2018 год и на плановый период 2019 и 2020 годов согласно </w:t>
      </w:r>
      <w:hyperlink r:id="rId7" w:history="1">
        <w:r w:rsidRPr="0025195F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5195F">
        <w:rPr>
          <w:iCs/>
          <w:color w:val="000000"/>
          <w:sz w:val="28"/>
          <w:szCs w:val="28"/>
        </w:rPr>
        <w:t>2 к настоящему решению.</w:t>
      </w:r>
    </w:p>
    <w:p w:rsidR="006C0171" w:rsidRDefault="006C0171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6C0171" w:rsidRPr="0025195F" w:rsidRDefault="006C0171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00883" w:rsidRPr="0025195F" w:rsidRDefault="00100883" w:rsidP="00100883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100883" w:rsidRPr="0025195F" w:rsidRDefault="00100883" w:rsidP="0040517E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Статья </w:t>
      </w:r>
      <w:r w:rsidR="00941E19">
        <w:rPr>
          <w:iCs/>
          <w:color w:val="000000"/>
          <w:sz w:val="28"/>
          <w:szCs w:val="28"/>
        </w:rPr>
        <w:t>2</w:t>
      </w:r>
      <w:r w:rsidRPr="0025195F">
        <w:rPr>
          <w:iCs/>
          <w:color w:val="000000"/>
          <w:sz w:val="28"/>
          <w:szCs w:val="28"/>
        </w:rPr>
        <w:t xml:space="preserve">. </w:t>
      </w:r>
      <w:r w:rsidRPr="0025195F">
        <w:rPr>
          <w:b/>
          <w:iCs/>
          <w:color w:val="000000"/>
          <w:sz w:val="28"/>
          <w:szCs w:val="28"/>
        </w:rPr>
        <w:t xml:space="preserve">Главные администраторы доходов бюджета </w:t>
      </w:r>
      <w:r>
        <w:rPr>
          <w:b/>
          <w:iCs/>
          <w:color w:val="000000"/>
          <w:sz w:val="28"/>
          <w:szCs w:val="28"/>
        </w:rPr>
        <w:t>Казансколопатинского</w:t>
      </w:r>
      <w:r w:rsidRPr="0025195F">
        <w:rPr>
          <w:b/>
          <w:iCs/>
          <w:color w:val="000000"/>
          <w:sz w:val="28"/>
          <w:szCs w:val="28"/>
        </w:rPr>
        <w:t xml:space="preserve"> сельского пос</w:t>
      </w:r>
      <w:r w:rsidR="0040517E">
        <w:rPr>
          <w:b/>
          <w:iCs/>
          <w:color w:val="000000"/>
          <w:sz w:val="28"/>
          <w:szCs w:val="28"/>
        </w:rPr>
        <w:t xml:space="preserve">еления Верхнедонского района и </w:t>
      </w:r>
      <w:r w:rsidRPr="0025195F">
        <w:rPr>
          <w:b/>
          <w:iCs/>
          <w:color w:val="000000"/>
          <w:sz w:val="28"/>
          <w:szCs w:val="28"/>
        </w:rPr>
        <w:t xml:space="preserve">главные администраторы источников финансирования дефицита бюджета </w:t>
      </w:r>
      <w:r>
        <w:rPr>
          <w:b/>
          <w:iCs/>
          <w:color w:val="000000"/>
          <w:sz w:val="28"/>
          <w:szCs w:val="28"/>
        </w:rPr>
        <w:t>Казансколопатинского</w:t>
      </w:r>
      <w:r w:rsidRPr="0025195F">
        <w:rPr>
          <w:b/>
          <w:iCs/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5195F">
        <w:rPr>
          <w:iCs/>
          <w:sz w:val="28"/>
          <w:szCs w:val="28"/>
        </w:rPr>
        <w:t xml:space="preserve">1. Утвердить </w:t>
      </w:r>
      <w:hyperlink r:id="rId8" w:history="1">
        <w:r w:rsidRPr="0025195F">
          <w:rPr>
            <w:iCs/>
            <w:sz w:val="28"/>
            <w:szCs w:val="28"/>
          </w:rPr>
          <w:t>перечень</w:t>
        </w:r>
      </w:hyperlink>
      <w:r w:rsidRPr="0025195F">
        <w:rPr>
          <w:iCs/>
          <w:sz w:val="28"/>
          <w:szCs w:val="28"/>
        </w:rPr>
        <w:t xml:space="preserve"> главных администраторов доходов бюджета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Верхнедонского района – органов </w:t>
      </w:r>
      <w:r w:rsidRPr="0025195F">
        <w:rPr>
          <w:iCs/>
          <w:sz w:val="28"/>
          <w:szCs w:val="28"/>
        </w:rPr>
        <w:lastRenderedPageBreak/>
        <w:t xml:space="preserve">местного самоуправления </w:t>
      </w:r>
      <w:r>
        <w:rPr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согласно приложению 3 к настоящему решению.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5195F">
        <w:rPr>
          <w:iCs/>
          <w:sz w:val="28"/>
          <w:szCs w:val="28"/>
        </w:rPr>
        <w:t xml:space="preserve">2. Утвердить перечень главных администраторов доходов бюджета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Верхнедонского района – органов государственной власти Ростовской области согласно приложению 4 к настоящему решению.</w:t>
      </w:r>
    </w:p>
    <w:p w:rsidR="00100883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5195F">
        <w:rPr>
          <w:iCs/>
          <w:sz w:val="28"/>
          <w:szCs w:val="28"/>
        </w:rPr>
        <w:t xml:space="preserve">3. Утвердить </w:t>
      </w:r>
      <w:hyperlink r:id="rId9" w:history="1">
        <w:r w:rsidRPr="0025195F">
          <w:rPr>
            <w:iCs/>
            <w:sz w:val="28"/>
            <w:szCs w:val="28"/>
          </w:rPr>
          <w:t>перечень</w:t>
        </w:r>
      </w:hyperlink>
      <w:r w:rsidRPr="0025195F">
        <w:rPr>
          <w:iCs/>
          <w:sz w:val="28"/>
          <w:szCs w:val="28"/>
        </w:rPr>
        <w:t xml:space="preserve"> главных администраторов источников финансирования дефицита бюджета </w:t>
      </w:r>
      <w:r>
        <w:rPr>
          <w:iCs/>
          <w:sz w:val="28"/>
          <w:szCs w:val="28"/>
        </w:rPr>
        <w:t>Казансколопатинского</w:t>
      </w:r>
      <w:r w:rsidRPr="0025195F">
        <w:rPr>
          <w:iCs/>
          <w:sz w:val="28"/>
          <w:szCs w:val="28"/>
        </w:rPr>
        <w:t xml:space="preserve"> сельского поселения Верхнедонского района согласно приложению 5 к настоящему решению.</w:t>
      </w:r>
    </w:p>
    <w:p w:rsidR="006C0171" w:rsidRPr="0025195F" w:rsidRDefault="006C0171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100883" w:rsidRPr="0025195F" w:rsidRDefault="00100883" w:rsidP="00100883">
      <w:pPr>
        <w:widowControl w:val="0"/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</w:p>
    <w:p w:rsidR="00100883" w:rsidRDefault="00100883" w:rsidP="008D66CA">
      <w:pPr>
        <w:widowControl w:val="0"/>
        <w:autoSpaceDE w:val="0"/>
        <w:autoSpaceDN w:val="0"/>
        <w:adjustRightInd w:val="0"/>
        <w:ind w:left="1985" w:hanging="1134"/>
        <w:outlineLvl w:val="0"/>
        <w:rPr>
          <w:b/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Статья </w:t>
      </w:r>
      <w:r w:rsidR="00941E19">
        <w:rPr>
          <w:iCs/>
          <w:color w:val="000000"/>
          <w:sz w:val="28"/>
          <w:szCs w:val="28"/>
        </w:rPr>
        <w:t>3</w:t>
      </w:r>
      <w:r w:rsidRPr="0025195F">
        <w:rPr>
          <w:iCs/>
          <w:color w:val="000000"/>
          <w:sz w:val="28"/>
          <w:szCs w:val="28"/>
        </w:rPr>
        <w:t xml:space="preserve">. </w:t>
      </w:r>
      <w:r w:rsidRPr="0025195F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>
        <w:rPr>
          <w:b/>
          <w:iCs/>
          <w:color w:val="000000"/>
          <w:sz w:val="28"/>
          <w:szCs w:val="28"/>
        </w:rPr>
        <w:t>Казансколопатинского</w:t>
      </w:r>
      <w:r w:rsidRPr="0025195F">
        <w:rPr>
          <w:b/>
          <w:iCs/>
          <w:color w:val="000000"/>
          <w:sz w:val="28"/>
          <w:szCs w:val="28"/>
        </w:rPr>
        <w:t xml:space="preserve"> </w:t>
      </w:r>
      <w:r w:rsidR="002F573D">
        <w:rPr>
          <w:b/>
          <w:iCs/>
          <w:color w:val="000000"/>
          <w:sz w:val="28"/>
          <w:szCs w:val="28"/>
        </w:rPr>
        <w:t xml:space="preserve">   </w:t>
      </w:r>
      <w:r w:rsidR="008D66CA">
        <w:rPr>
          <w:b/>
          <w:iCs/>
          <w:color w:val="000000"/>
          <w:sz w:val="28"/>
          <w:szCs w:val="28"/>
        </w:rPr>
        <w:t xml:space="preserve"> </w:t>
      </w:r>
      <w:r w:rsidRPr="0025195F">
        <w:rPr>
          <w:b/>
          <w:iCs/>
          <w:color w:val="000000"/>
          <w:sz w:val="28"/>
          <w:szCs w:val="28"/>
        </w:rPr>
        <w:t>сельского поселения Верхнедонского района на 2018 год и на плановый период 2019 и 2020 годов</w:t>
      </w:r>
    </w:p>
    <w:p w:rsidR="00A81497" w:rsidRPr="0025195F" w:rsidRDefault="00A81497" w:rsidP="008D66CA">
      <w:pPr>
        <w:widowControl w:val="0"/>
        <w:autoSpaceDE w:val="0"/>
        <w:autoSpaceDN w:val="0"/>
        <w:adjustRightInd w:val="0"/>
        <w:ind w:left="1985" w:hanging="1134"/>
        <w:outlineLvl w:val="0"/>
        <w:rPr>
          <w:iCs/>
          <w:color w:val="000000"/>
          <w:sz w:val="28"/>
          <w:szCs w:val="28"/>
        </w:rPr>
      </w:pPr>
    </w:p>
    <w:p w:rsidR="00100883" w:rsidRPr="0025195F" w:rsidRDefault="00100883" w:rsidP="00100883">
      <w:pPr>
        <w:autoSpaceDE w:val="0"/>
        <w:autoSpaceDN w:val="0"/>
        <w:adjustRightInd w:val="0"/>
        <w:spacing w:after="120"/>
        <w:ind w:firstLine="737"/>
        <w:jc w:val="both"/>
        <w:rPr>
          <w:color w:val="000000"/>
          <w:sz w:val="28"/>
          <w:szCs w:val="28"/>
        </w:rPr>
      </w:pPr>
      <w:r w:rsidRPr="0025195F">
        <w:rPr>
          <w:color w:val="000000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>
        <w:rPr>
          <w:color w:val="000000"/>
          <w:sz w:val="28"/>
          <w:szCs w:val="28"/>
        </w:rPr>
        <w:t>Казансколопатинского</w:t>
      </w:r>
      <w:r w:rsidRPr="0025195F">
        <w:rPr>
          <w:color w:val="000000"/>
          <w:sz w:val="28"/>
          <w:szCs w:val="28"/>
        </w:rPr>
        <w:t xml:space="preserve"> сельского поселения на 2018 год в сумме 0,0 тыс. рублей, на 2019 год в сумме 0,0 тыс. рублей и на 2020 год в сумме 0,0 тыс. рублей.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>2. Утвердить: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2018 год и на плановый период 2019 и 2020 годов согласно </w:t>
      </w:r>
      <w:hyperlink r:id="rId10" w:history="1">
        <w:r w:rsidRPr="0025195F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5195F">
        <w:rPr>
          <w:iCs/>
          <w:color w:val="000000"/>
          <w:sz w:val="28"/>
          <w:szCs w:val="28"/>
        </w:rPr>
        <w:t xml:space="preserve">6 к настоящему </w:t>
      </w:r>
      <w:r w:rsidRPr="0025195F">
        <w:rPr>
          <w:iCs/>
          <w:sz w:val="28"/>
          <w:szCs w:val="28"/>
        </w:rPr>
        <w:t>решению</w:t>
      </w:r>
      <w:r w:rsidRPr="0025195F">
        <w:rPr>
          <w:iCs/>
          <w:color w:val="000000"/>
          <w:sz w:val="28"/>
          <w:szCs w:val="28"/>
        </w:rPr>
        <w:t>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2) ведомственную </w:t>
      </w:r>
      <w:hyperlink r:id="rId11" w:history="1">
        <w:r w:rsidRPr="0025195F">
          <w:rPr>
            <w:iCs/>
            <w:color w:val="000000"/>
            <w:sz w:val="28"/>
            <w:szCs w:val="28"/>
          </w:rPr>
          <w:t>структуру</w:t>
        </w:r>
      </w:hyperlink>
      <w:r w:rsidRPr="0025195F">
        <w:rPr>
          <w:iCs/>
          <w:color w:val="000000"/>
          <w:sz w:val="28"/>
          <w:szCs w:val="28"/>
        </w:rPr>
        <w:t xml:space="preserve"> расходов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2018 год и на плановый период 2019 и 2020 годов согласно приложению </w:t>
      </w:r>
      <w:r w:rsidRPr="0025195F">
        <w:rPr>
          <w:iCs/>
          <w:sz w:val="28"/>
          <w:szCs w:val="28"/>
        </w:rPr>
        <w:t>7 к настоящему решению</w:t>
      </w:r>
      <w:r w:rsidRPr="0025195F">
        <w:rPr>
          <w:iCs/>
          <w:color w:val="000000"/>
          <w:sz w:val="28"/>
          <w:szCs w:val="28"/>
        </w:rPr>
        <w:t>;</w:t>
      </w:r>
    </w:p>
    <w:p w:rsidR="00100883" w:rsidRPr="0025195F" w:rsidRDefault="00100883" w:rsidP="00100883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5195F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>
        <w:rPr>
          <w:iCs/>
          <w:color w:val="000000"/>
          <w:sz w:val="28"/>
          <w:szCs w:val="28"/>
        </w:rPr>
        <w:t>Казансколопатинского</w:t>
      </w:r>
      <w:r w:rsidRPr="0025195F">
        <w:rPr>
          <w:iCs/>
          <w:color w:val="000000"/>
          <w:sz w:val="28"/>
          <w:szCs w:val="28"/>
        </w:rPr>
        <w:t xml:space="preserve"> сельского поселения Верхнедонского района на 2018 год и на плановый период 2019 и 2020 годов согласно </w:t>
      </w:r>
      <w:hyperlink r:id="rId12" w:history="1">
        <w:r w:rsidRPr="0025195F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5195F">
        <w:rPr>
          <w:iCs/>
          <w:color w:val="000000"/>
          <w:sz w:val="28"/>
          <w:szCs w:val="28"/>
        </w:rPr>
        <w:t xml:space="preserve">8 к настоящему </w:t>
      </w:r>
      <w:r w:rsidRPr="0025195F">
        <w:rPr>
          <w:iCs/>
          <w:sz w:val="28"/>
          <w:szCs w:val="28"/>
        </w:rPr>
        <w:t>решению</w:t>
      </w:r>
      <w:r w:rsidRPr="0025195F">
        <w:rPr>
          <w:iCs/>
          <w:color w:val="000000"/>
          <w:sz w:val="28"/>
          <w:szCs w:val="28"/>
        </w:rPr>
        <w:t>;</w:t>
      </w:r>
    </w:p>
    <w:p w:rsidR="00100883" w:rsidRPr="0025195F" w:rsidRDefault="00100883" w:rsidP="00100883">
      <w:pPr>
        <w:ind w:firstLine="708"/>
        <w:jc w:val="both"/>
        <w:rPr>
          <w:sz w:val="28"/>
          <w:szCs w:val="28"/>
        </w:rPr>
      </w:pPr>
      <w:r w:rsidRPr="0025195F">
        <w:rPr>
          <w:sz w:val="28"/>
          <w:szCs w:val="28"/>
        </w:rPr>
        <w:t xml:space="preserve">3. Утвердить в доходах и расходах бюджета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2018 год и на плановый период 2019 и 2020 годов согласно приложению 9 к настоящему решению.</w:t>
      </w:r>
    </w:p>
    <w:p w:rsidR="00100883" w:rsidRPr="0025195F" w:rsidRDefault="00100883" w:rsidP="00100883">
      <w:pPr>
        <w:ind w:firstLine="708"/>
        <w:jc w:val="both"/>
        <w:rPr>
          <w:sz w:val="28"/>
          <w:szCs w:val="28"/>
        </w:rPr>
      </w:pPr>
      <w:r w:rsidRPr="0025195F">
        <w:rPr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100883" w:rsidRPr="0025195F" w:rsidRDefault="00100883" w:rsidP="0010088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5195F">
        <w:rPr>
          <w:color w:val="000000"/>
          <w:sz w:val="28"/>
          <w:szCs w:val="28"/>
          <w:shd w:val="clear" w:color="auto" w:fill="FFFFFF"/>
        </w:rPr>
        <w:lastRenderedPageBreak/>
        <w:t xml:space="preserve">           4. Утвердить в доходах и расходах бюджета </w:t>
      </w:r>
      <w:r>
        <w:rPr>
          <w:color w:val="000000"/>
          <w:sz w:val="28"/>
          <w:szCs w:val="28"/>
          <w:shd w:val="clear" w:color="auto" w:fill="FFFFFF"/>
        </w:rPr>
        <w:t>Казансколопатинского</w:t>
      </w:r>
      <w:r w:rsidRPr="0025195F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D65BB6">
        <w:rPr>
          <w:color w:val="000000"/>
          <w:sz w:val="28"/>
          <w:szCs w:val="28"/>
          <w:shd w:val="clear" w:color="auto" w:fill="FFFFFF"/>
        </w:rPr>
        <w:t xml:space="preserve"> Верхнедонского района</w:t>
      </w:r>
      <w:r w:rsidRPr="0025195F">
        <w:rPr>
          <w:color w:val="000000"/>
          <w:sz w:val="28"/>
          <w:szCs w:val="28"/>
          <w:shd w:val="clear" w:color="auto" w:fill="FFFFFF"/>
        </w:rPr>
        <w:t xml:space="preserve"> объем межбюджетных трансфертов, передаваемых из бюджета Верхнедонского района бюджету </w:t>
      </w:r>
      <w:r>
        <w:rPr>
          <w:color w:val="000000"/>
          <w:sz w:val="28"/>
          <w:szCs w:val="28"/>
          <w:shd w:val="clear" w:color="auto" w:fill="FFFFFF"/>
        </w:rPr>
        <w:t>Казансколопатинского</w:t>
      </w:r>
      <w:r w:rsidRPr="0025195F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D65BB6">
        <w:rPr>
          <w:color w:val="000000"/>
          <w:sz w:val="28"/>
          <w:szCs w:val="28"/>
          <w:shd w:val="clear" w:color="auto" w:fill="FFFFFF"/>
        </w:rPr>
        <w:t xml:space="preserve"> Верхнедонского района</w:t>
      </w:r>
      <w:r w:rsidRPr="0025195F">
        <w:rPr>
          <w:color w:val="000000"/>
          <w:sz w:val="28"/>
          <w:szCs w:val="28"/>
          <w:shd w:val="clear" w:color="auto" w:fill="FFFFFF"/>
        </w:rPr>
        <w:t xml:space="preserve"> и направляемых на финансирование расходов, связанных с передачей части полномочий органов местного самоуправления  Верхнедонского района, органам местного самоуправления сельского поселения на 2018 год и на плановый период 2019 и 2020 годов согласно приложению 10 к настоящему решению.</w:t>
      </w:r>
    </w:p>
    <w:p w:rsidR="00100883" w:rsidRPr="0025195F" w:rsidRDefault="00100883" w:rsidP="00100883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sz w:val="28"/>
          <w:szCs w:val="28"/>
        </w:rPr>
      </w:pPr>
    </w:p>
    <w:p w:rsidR="00100883" w:rsidRPr="0025195F" w:rsidRDefault="00100883" w:rsidP="00100883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b/>
          <w:sz w:val="28"/>
          <w:szCs w:val="28"/>
        </w:rPr>
      </w:pPr>
      <w:r w:rsidRPr="0025195F">
        <w:rPr>
          <w:sz w:val="28"/>
          <w:szCs w:val="28"/>
        </w:rPr>
        <w:t xml:space="preserve">Статья </w:t>
      </w:r>
      <w:r w:rsidR="00941E19">
        <w:rPr>
          <w:sz w:val="28"/>
          <w:szCs w:val="28"/>
        </w:rPr>
        <w:t>4</w:t>
      </w:r>
      <w:r w:rsidRPr="0025195F">
        <w:rPr>
          <w:sz w:val="28"/>
          <w:szCs w:val="28"/>
        </w:rPr>
        <w:t>.</w:t>
      </w:r>
      <w:r w:rsidRPr="0025195F">
        <w:rPr>
          <w:b/>
          <w:sz w:val="28"/>
          <w:szCs w:val="28"/>
        </w:rPr>
        <w:t xml:space="preserve"> Особенности использования бюджетных ассигнований </w:t>
      </w:r>
      <w:r w:rsidRPr="0025195F">
        <w:rPr>
          <w:b/>
          <w:sz w:val="28"/>
          <w:szCs w:val="28"/>
        </w:rPr>
        <w:br/>
        <w:t xml:space="preserve">на обеспечение деятельности органов местного самоуправления </w:t>
      </w:r>
      <w:r>
        <w:rPr>
          <w:b/>
          <w:sz w:val="28"/>
          <w:szCs w:val="28"/>
        </w:rPr>
        <w:t>Казансколопатинского</w:t>
      </w:r>
      <w:r w:rsidRPr="0025195F">
        <w:rPr>
          <w:b/>
          <w:sz w:val="28"/>
          <w:szCs w:val="28"/>
        </w:rPr>
        <w:t xml:space="preserve"> сельского поселения</w:t>
      </w:r>
    </w:p>
    <w:p w:rsidR="00100883" w:rsidRDefault="00100883" w:rsidP="00100883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25195F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денежного содержания по должностям муниципальной службы </w:t>
      </w:r>
      <w:r>
        <w:rPr>
          <w:rFonts w:ascii="Times New Roman" w:hAnsi="Times New Roman"/>
          <w:sz w:val="28"/>
          <w:szCs w:val="28"/>
        </w:rPr>
        <w:t>Казансколопатинского</w:t>
      </w:r>
      <w:r w:rsidRPr="0025195F">
        <w:rPr>
          <w:rFonts w:ascii="Times New Roman" w:hAnsi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муниципальных органов </w:t>
      </w:r>
      <w:r>
        <w:rPr>
          <w:rFonts w:ascii="Times New Roman" w:hAnsi="Times New Roman"/>
          <w:sz w:val="28"/>
          <w:szCs w:val="28"/>
        </w:rPr>
        <w:t>Казансколопатинского</w:t>
      </w:r>
      <w:r w:rsidRPr="0025195F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25195F">
        <w:rPr>
          <w:rFonts w:ascii="Times New Roman" w:hAnsi="Times New Roman"/>
          <w:sz w:val="28"/>
          <w:szCs w:val="28"/>
        </w:rPr>
        <w:t>поселения  индексируются</w:t>
      </w:r>
      <w:proofErr w:type="gramEnd"/>
      <w:r w:rsidRPr="0025195F">
        <w:rPr>
          <w:rFonts w:ascii="Times New Roman" w:hAnsi="Times New Roman"/>
          <w:sz w:val="28"/>
          <w:szCs w:val="28"/>
        </w:rPr>
        <w:t xml:space="preserve"> с 1 января 2018 года на 4,0 процента.</w:t>
      </w:r>
    </w:p>
    <w:p w:rsidR="00A81497" w:rsidRPr="0025195F" w:rsidRDefault="00A81497" w:rsidP="00100883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100883" w:rsidRPr="0025195F" w:rsidRDefault="00100883" w:rsidP="00100883">
      <w:pPr>
        <w:spacing w:after="120"/>
        <w:ind w:firstLine="737"/>
        <w:jc w:val="both"/>
        <w:rPr>
          <w:sz w:val="28"/>
          <w:szCs w:val="28"/>
        </w:rPr>
      </w:pPr>
    </w:p>
    <w:p w:rsidR="00100883" w:rsidRPr="0025195F" w:rsidRDefault="00100883" w:rsidP="008D66CA">
      <w:pPr>
        <w:spacing w:after="120"/>
        <w:ind w:left="1985" w:hanging="1106"/>
        <w:rPr>
          <w:b/>
          <w:sz w:val="28"/>
          <w:szCs w:val="28"/>
        </w:rPr>
      </w:pPr>
      <w:r w:rsidRPr="0025195F">
        <w:rPr>
          <w:sz w:val="28"/>
          <w:szCs w:val="28"/>
        </w:rPr>
        <w:t xml:space="preserve">Статья </w:t>
      </w:r>
      <w:r w:rsidR="00D65BB6">
        <w:rPr>
          <w:sz w:val="28"/>
          <w:szCs w:val="28"/>
        </w:rPr>
        <w:t>5</w:t>
      </w:r>
      <w:r w:rsidRPr="0025195F">
        <w:rPr>
          <w:sz w:val="28"/>
          <w:szCs w:val="28"/>
        </w:rPr>
        <w:t>.</w:t>
      </w:r>
      <w:r w:rsidR="0040517E">
        <w:rPr>
          <w:b/>
          <w:sz w:val="28"/>
          <w:szCs w:val="28"/>
        </w:rPr>
        <w:t xml:space="preserve"> </w:t>
      </w:r>
      <w:r w:rsidRPr="0025195F">
        <w:rPr>
          <w:b/>
          <w:sz w:val="28"/>
          <w:szCs w:val="28"/>
        </w:rPr>
        <w:t xml:space="preserve">Муниципальные внутренние заимствования Администрации </w:t>
      </w:r>
      <w:r>
        <w:rPr>
          <w:b/>
          <w:sz w:val="28"/>
          <w:szCs w:val="28"/>
        </w:rPr>
        <w:t>Казансколопатинского</w:t>
      </w:r>
      <w:r w:rsidRPr="0025195F">
        <w:rPr>
          <w:b/>
          <w:sz w:val="28"/>
          <w:szCs w:val="28"/>
        </w:rPr>
        <w:t xml:space="preserve"> сельского поселения</w:t>
      </w:r>
    </w:p>
    <w:p w:rsidR="00100883" w:rsidRPr="0025195F" w:rsidRDefault="00100883" w:rsidP="001008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95F">
        <w:rPr>
          <w:sz w:val="28"/>
          <w:szCs w:val="28"/>
        </w:rPr>
        <w:t xml:space="preserve">1. Утвердить Программу муниципальных внутренних заимствований Администрации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на 2018 год и на плановый период 2019 и 2020 годов согласно приложению 12  к настоящему решению.</w:t>
      </w:r>
    </w:p>
    <w:p w:rsidR="00100883" w:rsidRPr="0025195F" w:rsidRDefault="00100883" w:rsidP="00100883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iCs/>
          <w:sz w:val="28"/>
          <w:szCs w:val="28"/>
        </w:rPr>
      </w:pPr>
      <w:r w:rsidRPr="0025195F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вправе привлекать заемные средства в соответствии с Программой муниципальных внутренних заимствований Администрации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на 2018 год и на плановый период 2019 и 2020 годов с учетом предельного объема муниципального долга бюджета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Верхнедонского района на 2018, 2019 и 2020 годы и верхнего предела муниципального внутреннего долга бюджета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Верхнедонского района на 1 января 2019 года, </w:t>
      </w:r>
      <w:r w:rsidRPr="0025195F">
        <w:rPr>
          <w:iCs/>
          <w:sz w:val="28"/>
          <w:szCs w:val="28"/>
        </w:rPr>
        <w:t>1 января 2020 года и 1 января 2021 года.</w:t>
      </w:r>
    </w:p>
    <w:p w:rsidR="00100883" w:rsidRPr="0025195F" w:rsidRDefault="00100883" w:rsidP="001008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0883" w:rsidRPr="0025195F" w:rsidRDefault="00100883" w:rsidP="00100883">
      <w:pPr>
        <w:ind w:firstLine="708"/>
        <w:jc w:val="both"/>
        <w:rPr>
          <w:b/>
          <w:sz w:val="28"/>
          <w:szCs w:val="28"/>
        </w:rPr>
      </w:pPr>
      <w:r w:rsidRPr="0040517E">
        <w:rPr>
          <w:sz w:val="28"/>
          <w:szCs w:val="28"/>
        </w:rPr>
        <w:t>Статья</w:t>
      </w:r>
      <w:r w:rsidR="00D65BB6">
        <w:rPr>
          <w:sz w:val="28"/>
          <w:szCs w:val="28"/>
        </w:rPr>
        <w:t xml:space="preserve"> 6</w:t>
      </w:r>
      <w:r w:rsidRPr="0040517E">
        <w:rPr>
          <w:sz w:val="28"/>
          <w:szCs w:val="28"/>
        </w:rPr>
        <w:t>.</w:t>
      </w:r>
      <w:r w:rsidRPr="0025195F">
        <w:rPr>
          <w:b/>
          <w:sz w:val="28"/>
          <w:szCs w:val="28"/>
        </w:rPr>
        <w:t xml:space="preserve">  Межбюджетные трансферты, предоставляемые другим</w:t>
      </w:r>
    </w:p>
    <w:p w:rsidR="00100883" w:rsidRPr="0025195F" w:rsidRDefault="0040517E" w:rsidP="001008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00883" w:rsidRPr="0025195F">
        <w:rPr>
          <w:b/>
          <w:sz w:val="28"/>
          <w:szCs w:val="28"/>
        </w:rPr>
        <w:t>бюджетам бюджетной системы Российской Федерации</w:t>
      </w:r>
    </w:p>
    <w:p w:rsidR="00100883" w:rsidRPr="0025195F" w:rsidRDefault="00100883" w:rsidP="00100883">
      <w:pPr>
        <w:ind w:firstLine="708"/>
        <w:jc w:val="both"/>
        <w:rPr>
          <w:sz w:val="28"/>
          <w:szCs w:val="28"/>
        </w:rPr>
      </w:pPr>
    </w:p>
    <w:p w:rsidR="00100883" w:rsidRPr="0025195F" w:rsidRDefault="00100883" w:rsidP="00100883">
      <w:pPr>
        <w:ind w:firstLine="708"/>
        <w:jc w:val="both"/>
        <w:rPr>
          <w:sz w:val="28"/>
          <w:szCs w:val="28"/>
        </w:rPr>
      </w:pPr>
      <w:r w:rsidRPr="0025195F">
        <w:rPr>
          <w:sz w:val="28"/>
          <w:szCs w:val="28"/>
        </w:rPr>
        <w:t xml:space="preserve">1. Утвердить общий объем межбюджетных трансфертов, предоставляемых другим бюджетам бюджетной системы Российской Федерации, на 2018 год в сумме </w:t>
      </w:r>
      <w:r w:rsidR="00F719D0" w:rsidRPr="0040517E">
        <w:rPr>
          <w:sz w:val="28"/>
          <w:szCs w:val="28"/>
        </w:rPr>
        <w:t>1313,1</w:t>
      </w:r>
      <w:r w:rsidRPr="002519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195F">
        <w:rPr>
          <w:sz w:val="28"/>
          <w:szCs w:val="28"/>
        </w:rPr>
        <w:t>рублей на 2019 год в сумме 0,0 тыс. рублей и  на 2020 год в сумме 0,0 тыс.</w:t>
      </w:r>
      <w:r w:rsidR="00B10E16">
        <w:rPr>
          <w:sz w:val="28"/>
          <w:szCs w:val="28"/>
        </w:rPr>
        <w:t xml:space="preserve"> </w:t>
      </w:r>
      <w:r w:rsidRPr="0025195F">
        <w:rPr>
          <w:sz w:val="28"/>
          <w:szCs w:val="28"/>
        </w:rPr>
        <w:t>рублей, в том числе:</w:t>
      </w:r>
    </w:p>
    <w:p w:rsidR="00100883" w:rsidRPr="0025195F" w:rsidRDefault="00100883" w:rsidP="00100883">
      <w:pPr>
        <w:ind w:firstLine="708"/>
        <w:jc w:val="both"/>
        <w:rPr>
          <w:sz w:val="28"/>
          <w:szCs w:val="28"/>
        </w:rPr>
      </w:pPr>
      <w:r w:rsidRPr="0025195F">
        <w:rPr>
          <w:sz w:val="28"/>
          <w:szCs w:val="28"/>
        </w:rPr>
        <w:t>1)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</w:t>
      </w:r>
      <w:r w:rsidR="00B10E16">
        <w:rPr>
          <w:sz w:val="28"/>
          <w:szCs w:val="28"/>
        </w:rPr>
        <w:t xml:space="preserve"> соглашениями на 2018 год </w:t>
      </w:r>
      <w:r w:rsidRPr="0025195F">
        <w:rPr>
          <w:sz w:val="28"/>
          <w:szCs w:val="28"/>
        </w:rPr>
        <w:t xml:space="preserve">в сумме </w:t>
      </w:r>
      <w:r w:rsidR="00F719D0" w:rsidRPr="0040517E">
        <w:rPr>
          <w:sz w:val="28"/>
          <w:szCs w:val="28"/>
        </w:rPr>
        <w:t>1313,1</w:t>
      </w:r>
      <w:r w:rsidRPr="0025195F">
        <w:rPr>
          <w:sz w:val="28"/>
          <w:szCs w:val="28"/>
        </w:rPr>
        <w:t xml:space="preserve"> тыс. рублей, согласно приложению 11.</w:t>
      </w:r>
    </w:p>
    <w:p w:rsidR="00100883" w:rsidRDefault="00100883" w:rsidP="00100883">
      <w:pPr>
        <w:jc w:val="both"/>
        <w:rPr>
          <w:sz w:val="28"/>
          <w:szCs w:val="28"/>
        </w:rPr>
      </w:pPr>
      <w:r w:rsidRPr="0025195F">
        <w:rPr>
          <w:sz w:val="28"/>
          <w:szCs w:val="28"/>
        </w:rPr>
        <w:lastRenderedPageBreak/>
        <w:t xml:space="preserve">          2. Установить, что иные межбюджетные трансферты, указанные в настоящей части, предоставляются в порядке,</w:t>
      </w:r>
      <w:r w:rsidRPr="0025195F">
        <w:rPr>
          <w:color w:val="FF6600"/>
          <w:sz w:val="28"/>
          <w:szCs w:val="28"/>
        </w:rPr>
        <w:t xml:space="preserve"> </w:t>
      </w:r>
      <w:r w:rsidRPr="0025195F">
        <w:rPr>
          <w:sz w:val="28"/>
          <w:szCs w:val="28"/>
        </w:rPr>
        <w:t xml:space="preserve">установленном законодательством Российской Федерации и Ростовской области и нормативно-правовыми актами органов местного самоуправления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поселения.</w:t>
      </w:r>
    </w:p>
    <w:p w:rsidR="006C0171" w:rsidRPr="0025195F" w:rsidRDefault="006C0171" w:rsidP="00100883">
      <w:pPr>
        <w:jc w:val="both"/>
        <w:rPr>
          <w:sz w:val="28"/>
          <w:szCs w:val="28"/>
        </w:rPr>
      </w:pP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100883" w:rsidRPr="0025195F" w:rsidRDefault="00941E19" w:rsidP="008D66CA">
      <w:pPr>
        <w:widowControl w:val="0"/>
        <w:autoSpaceDE w:val="0"/>
        <w:autoSpaceDN w:val="0"/>
        <w:adjustRightInd w:val="0"/>
        <w:ind w:left="1843" w:hanging="1843"/>
        <w:outlineLvl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</w:t>
      </w:r>
      <w:r w:rsidR="008D66CA">
        <w:rPr>
          <w:b/>
          <w:iCs/>
          <w:color w:val="000000"/>
          <w:sz w:val="28"/>
          <w:szCs w:val="28"/>
        </w:rPr>
        <w:t xml:space="preserve">      </w:t>
      </w:r>
      <w:r w:rsidR="00100883" w:rsidRPr="0040517E">
        <w:rPr>
          <w:iCs/>
          <w:color w:val="000000"/>
          <w:sz w:val="28"/>
          <w:szCs w:val="28"/>
        </w:rPr>
        <w:t xml:space="preserve">Статья </w:t>
      </w:r>
      <w:r w:rsidR="00D65BB6">
        <w:rPr>
          <w:iCs/>
          <w:color w:val="000000"/>
          <w:sz w:val="28"/>
          <w:szCs w:val="28"/>
        </w:rPr>
        <w:t>7</w:t>
      </w:r>
      <w:r w:rsidR="00100883" w:rsidRPr="0040517E">
        <w:rPr>
          <w:iCs/>
          <w:color w:val="000000"/>
          <w:sz w:val="28"/>
          <w:szCs w:val="28"/>
        </w:rPr>
        <w:t>.</w:t>
      </w:r>
      <w:r w:rsidR="00100883" w:rsidRPr="0025195F">
        <w:rPr>
          <w:iCs/>
          <w:color w:val="000000"/>
          <w:sz w:val="28"/>
          <w:szCs w:val="28"/>
        </w:rPr>
        <w:t xml:space="preserve"> </w:t>
      </w:r>
      <w:r w:rsidR="00100883" w:rsidRPr="0025195F">
        <w:rPr>
          <w:i/>
          <w:iCs/>
          <w:color w:val="000000"/>
          <w:sz w:val="28"/>
          <w:szCs w:val="28"/>
        </w:rPr>
        <w:t xml:space="preserve"> </w:t>
      </w:r>
      <w:r w:rsidR="00100883" w:rsidRPr="0025195F">
        <w:rPr>
          <w:b/>
          <w:color w:val="000000"/>
          <w:sz w:val="28"/>
          <w:szCs w:val="28"/>
        </w:rPr>
        <w:t xml:space="preserve">Особенности исполнения бюджета </w:t>
      </w:r>
      <w:r w:rsidR="00100883">
        <w:rPr>
          <w:b/>
          <w:color w:val="000000"/>
          <w:sz w:val="28"/>
          <w:szCs w:val="28"/>
        </w:rPr>
        <w:t>Казансколопатинского</w:t>
      </w:r>
      <w:r w:rsidR="0040517E">
        <w:rPr>
          <w:b/>
          <w:color w:val="000000"/>
          <w:sz w:val="28"/>
          <w:szCs w:val="28"/>
        </w:rPr>
        <w:t xml:space="preserve"> сельского </w:t>
      </w:r>
      <w:r w:rsidR="00100883" w:rsidRPr="0025195F">
        <w:rPr>
          <w:b/>
          <w:color w:val="000000"/>
          <w:sz w:val="28"/>
          <w:szCs w:val="28"/>
        </w:rPr>
        <w:t>поселения Верхнедонского района в 2018 году</w:t>
      </w:r>
    </w:p>
    <w:p w:rsidR="00100883" w:rsidRPr="0040517E" w:rsidRDefault="00100883" w:rsidP="0010088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6600"/>
          <w:sz w:val="28"/>
          <w:szCs w:val="28"/>
        </w:rPr>
      </w:pPr>
    </w:p>
    <w:p w:rsidR="00100883" w:rsidRPr="00D52EE7" w:rsidRDefault="00100883" w:rsidP="00D52EE7">
      <w:pPr>
        <w:autoSpaceDE w:val="0"/>
        <w:autoSpaceDN w:val="0"/>
        <w:adjustRightInd w:val="0"/>
        <w:spacing w:after="120"/>
        <w:ind w:firstLine="737"/>
        <w:jc w:val="both"/>
        <w:rPr>
          <w:bCs/>
          <w:sz w:val="28"/>
          <w:szCs w:val="28"/>
        </w:rPr>
      </w:pPr>
      <w:r w:rsidRPr="0025195F">
        <w:rPr>
          <w:sz w:val="28"/>
          <w:szCs w:val="28"/>
        </w:rPr>
        <w:t xml:space="preserve">Установить в соответствии с </w:t>
      </w:r>
      <w:hyperlink r:id="rId13" w:history="1">
        <w:r w:rsidRPr="00941E19">
          <w:rPr>
            <w:rStyle w:val="a9"/>
            <w:rFonts w:eastAsiaTheme="minorEastAsia"/>
            <w:color w:val="auto"/>
            <w:sz w:val="28"/>
            <w:szCs w:val="28"/>
            <w:u w:val="none"/>
          </w:rPr>
          <w:t>абзацем первым части 4 статьи 37</w:t>
        </w:r>
      </w:hyperlink>
      <w:r w:rsidRPr="0025195F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 августа 2007 года № 95 «О бюджетном процессе в Казансколопатинском сельском поселении»,</w:t>
      </w:r>
      <w:r w:rsidRPr="0025195F">
        <w:rPr>
          <w:sz w:val="28"/>
          <w:szCs w:val="28"/>
        </w:rPr>
        <w:t xml:space="preserve"> что основанием для внесения в 2018 году изменений в показатели сводной бюджетной росписи бюджета </w:t>
      </w:r>
      <w:r>
        <w:rPr>
          <w:sz w:val="28"/>
          <w:szCs w:val="28"/>
        </w:rPr>
        <w:t>Казансколопатинского</w:t>
      </w:r>
      <w:r w:rsidRPr="0025195F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Верхнедонского</w:t>
      </w:r>
      <w:r w:rsidRPr="0025195F">
        <w:rPr>
          <w:sz w:val="28"/>
          <w:szCs w:val="28"/>
        </w:rPr>
        <w:t xml:space="preserve"> района </w:t>
      </w:r>
      <w:r w:rsidRPr="0025195F">
        <w:rPr>
          <w:bCs/>
          <w:sz w:val="28"/>
          <w:szCs w:val="28"/>
        </w:rPr>
        <w:t xml:space="preserve">в части неиспользованных бюджетных ассигнований резервного фонда </w:t>
      </w:r>
      <w:r w:rsidR="00941E19">
        <w:rPr>
          <w:bCs/>
          <w:sz w:val="28"/>
          <w:szCs w:val="28"/>
        </w:rPr>
        <w:t>Администрации Казансколопатинского сельского поселения</w:t>
      </w:r>
      <w:r w:rsidRPr="0025195F">
        <w:rPr>
          <w:bCs/>
          <w:sz w:val="28"/>
          <w:szCs w:val="28"/>
        </w:rPr>
        <w:t xml:space="preserve">, выделенных в порядке, установленном </w:t>
      </w:r>
      <w:r w:rsidR="00427A49">
        <w:rPr>
          <w:bCs/>
          <w:sz w:val="28"/>
          <w:szCs w:val="28"/>
        </w:rPr>
        <w:t>Администрацией Казансколопатинского сельского поселения, являются распоряжения Главы Администрации Казансколопатинского сельского поселения, предусматривающие уменьшение объема ранее выделенных бюджетных ассигнований из резервного фонда Администрации Казансколопатинского сельского поселения на</w:t>
      </w:r>
      <w:r w:rsidR="00D52EE7">
        <w:rPr>
          <w:bCs/>
          <w:sz w:val="28"/>
          <w:szCs w:val="28"/>
        </w:rPr>
        <w:t xml:space="preserve"> суммы неиспользованных средств</w:t>
      </w:r>
      <w:r w:rsidR="0003421A">
        <w:rPr>
          <w:color w:val="000000"/>
          <w:sz w:val="28"/>
          <w:szCs w:val="28"/>
        </w:rPr>
        <w:t>»</w:t>
      </w:r>
      <w:r w:rsidR="00A853BE">
        <w:rPr>
          <w:color w:val="000000"/>
          <w:sz w:val="28"/>
          <w:szCs w:val="28"/>
        </w:rPr>
        <w:t>;</w:t>
      </w:r>
    </w:p>
    <w:p w:rsidR="00100883" w:rsidRPr="0025195F" w:rsidRDefault="00100883" w:rsidP="0010088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15FCE" w:rsidRDefault="00C15FCE" w:rsidP="00181C93">
      <w:pPr>
        <w:widowControl w:val="0"/>
        <w:rPr>
          <w:sz w:val="28"/>
          <w:szCs w:val="28"/>
        </w:rPr>
      </w:pPr>
    </w:p>
    <w:p w:rsidR="00DD76AB" w:rsidRPr="00DD76AB" w:rsidRDefault="008D66CA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DD76AB">
        <w:rPr>
          <w:sz w:val="28"/>
          <w:szCs w:val="28"/>
        </w:rPr>
        <w:t>)</w:t>
      </w:r>
      <w:r w:rsidR="00DD76AB" w:rsidRPr="00DD76AB">
        <w:rPr>
          <w:sz w:val="28"/>
          <w:szCs w:val="28"/>
        </w:rPr>
        <w:t xml:space="preserve">Приложение </w:t>
      </w:r>
      <w:r w:rsidR="00941E19">
        <w:rPr>
          <w:sz w:val="28"/>
          <w:szCs w:val="28"/>
        </w:rPr>
        <w:t>2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5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4"/>
        <w:gridCol w:w="144"/>
        <w:gridCol w:w="1285"/>
        <w:gridCol w:w="1971"/>
        <w:gridCol w:w="425"/>
        <w:gridCol w:w="409"/>
        <w:gridCol w:w="216"/>
        <w:gridCol w:w="626"/>
        <w:gridCol w:w="1920"/>
        <w:gridCol w:w="37"/>
        <w:gridCol w:w="615"/>
        <w:gridCol w:w="149"/>
        <w:gridCol w:w="878"/>
        <w:gridCol w:w="216"/>
        <w:gridCol w:w="956"/>
        <w:gridCol w:w="105"/>
        <w:gridCol w:w="296"/>
        <w:gridCol w:w="807"/>
        <w:gridCol w:w="37"/>
      </w:tblGrid>
      <w:tr w:rsidR="00DD76AB" w:rsidRPr="00DD76AB" w:rsidTr="00E70609">
        <w:trPr>
          <w:gridAfter w:val="2"/>
          <w:wAfter w:w="838" w:type="dxa"/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941E19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</w:t>
            </w:r>
            <w:r w:rsidR="00941E19">
              <w:rPr>
                <w:sz w:val="28"/>
                <w:szCs w:val="28"/>
              </w:rPr>
              <w:t>2</w:t>
            </w:r>
          </w:p>
        </w:tc>
      </w:tr>
      <w:tr w:rsidR="00DD76AB" w:rsidRPr="00DD76AB" w:rsidTr="00E70609">
        <w:trPr>
          <w:gridAfter w:val="2"/>
          <w:wAfter w:w="838" w:type="dxa"/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D76AB" w:rsidRPr="00DD76AB" w:rsidTr="00E70609">
        <w:trPr>
          <w:gridAfter w:val="2"/>
          <w:wAfter w:w="838" w:type="dxa"/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3B4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п</w:t>
            </w:r>
          </w:p>
          <w:p w:rsidR="00DD76AB" w:rsidRPr="00DD76AB" w:rsidRDefault="00DD76AB" w:rsidP="00941E19">
            <w:pPr>
              <w:jc w:val="right"/>
              <w:rPr>
                <w:sz w:val="28"/>
                <w:szCs w:val="28"/>
              </w:rPr>
            </w:pPr>
            <w:proofErr w:type="spellStart"/>
            <w:r w:rsidRPr="00DD76AB">
              <w:rPr>
                <w:sz w:val="28"/>
                <w:szCs w:val="28"/>
              </w:rPr>
              <w:t>оселения</w:t>
            </w:r>
            <w:proofErr w:type="spellEnd"/>
            <w:r w:rsidRPr="00DD76AB">
              <w:rPr>
                <w:sz w:val="28"/>
                <w:szCs w:val="28"/>
              </w:rPr>
              <w:t xml:space="preserve"> Верхнедонского района на 201</w:t>
            </w:r>
            <w:r w:rsidR="00941E19">
              <w:rPr>
                <w:sz w:val="28"/>
                <w:szCs w:val="28"/>
              </w:rPr>
              <w:t>8</w:t>
            </w:r>
            <w:r w:rsidRPr="00DD76AB">
              <w:rPr>
                <w:sz w:val="28"/>
                <w:szCs w:val="28"/>
              </w:rPr>
              <w:t xml:space="preserve"> год</w:t>
            </w:r>
          </w:p>
        </w:tc>
      </w:tr>
      <w:tr w:rsidR="00DD76AB" w:rsidRPr="00DD76AB" w:rsidTr="00E70609">
        <w:trPr>
          <w:gridAfter w:val="2"/>
          <w:wAfter w:w="838" w:type="dxa"/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2B" w:rsidRDefault="00DD76AB" w:rsidP="00857D13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      и на плановый период 201</w:t>
            </w:r>
            <w:r w:rsidR="00941E19">
              <w:rPr>
                <w:sz w:val="28"/>
                <w:szCs w:val="28"/>
              </w:rPr>
              <w:t>9</w:t>
            </w:r>
            <w:r w:rsidRPr="00DD76AB">
              <w:rPr>
                <w:sz w:val="28"/>
                <w:szCs w:val="28"/>
              </w:rPr>
              <w:t xml:space="preserve"> и 20</w:t>
            </w:r>
            <w:r w:rsidR="00941E19">
              <w:rPr>
                <w:sz w:val="28"/>
                <w:szCs w:val="28"/>
              </w:rPr>
              <w:t>20</w:t>
            </w:r>
            <w:r w:rsidRPr="00DD76AB">
              <w:rPr>
                <w:sz w:val="28"/>
                <w:szCs w:val="28"/>
              </w:rPr>
              <w:t xml:space="preserve"> годов»</w:t>
            </w:r>
          </w:p>
          <w:p w:rsidR="008B272B" w:rsidRDefault="008B272B" w:rsidP="00DD76AB">
            <w:pPr>
              <w:jc w:val="right"/>
              <w:rPr>
                <w:sz w:val="28"/>
                <w:szCs w:val="28"/>
              </w:rPr>
            </w:pPr>
          </w:p>
          <w:p w:rsidR="00941E19" w:rsidRDefault="00941E19" w:rsidP="00941E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Казансколопатинского сельского поселения Верхнедонского района на 2018 год </w:t>
            </w:r>
          </w:p>
          <w:p w:rsidR="00941E19" w:rsidRPr="006A5BFA" w:rsidRDefault="00941E19" w:rsidP="00941E1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2019 и 2020 годов</w:t>
            </w:r>
          </w:p>
          <w:p w:rsidR="00941E19" w:rsidRDefault="00941E19" w:rsidP="00941E19">
            <w:pPr>
              <w:jc w:val="right"/>
              <w:rPr>
                <w:sz w:val="28"/>
                <w:szCs w:val="28"/>
              </w:rPr>
            </w:pPr>
          </w:p>
          <w:p w:rsidR="00941E19" w:rsidRPr="00F65405" w:rsidRDefault="00941E19" w:rsidP="00941E19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748" w:type="dxa"/>
              <w:tblLayout w:type="fixed"/>
              <w:tblLook w:val="0000" w:firstRow="0" w:lastRow="0" w:firstColumn="0" w:lastColumn="0" w:noHBand="0" w:noVBand="0"/>
            </w:tblPr>
            <w:tblGrid>
              <w:gridCol w:w="3442"/>
              <w:gridCol w:w="3081"/>
              <w:gridCol w:w="1957"/>
              <w:gridCol w:w="1276"/>
              <w:gridCol w:w="992"/>
            </w:tblGrid>
            <w:tr w:rsidR="00941E19" w:rsidTr="006C0171">
              <w:trPr>
                <w:trHeight w:val="540"/>
              </w:trPr>
              <w:tc>
                <w:tcPr>
                  <w:tcW w:w="3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5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2018 </w:t>
                  </w:r>
                </w:p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Плановый       период</w:t>
                  </w:r>
                </w:p>
              </w:tc>
            </w:tr>
            <w:tr w:rsidR="00941E19" w:rsidTr="006C0171">
              <w:trPr>
                <w:trHeight w:val="735"/>
              </w:trPr>
              <w:tc>
                <w:tcPr>
                  <w:tcW w:w="34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5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2020 год</w:t>
                  </w:r>
                </w:p>
              </w:tc>
            </w:tr>
          </w:tbl>
          <w:p w:rsidR="00941E19" w:rsidRPr="00010A46" w:rsidRDefault="00941E19" w:rsidP="00941E19">
            <w:pPr>
              <w:rPr>
                <w:sz w:val="2"/>
                <w:szCs w:val="2"/>
              </w:rPr>
            </w:pPr>
          </w:p>
          <w:tbl>
            <w:tblPr>
              <w:tblW w:w="10749" w:type="dxa"/>
              <w:tblLayout w:type="fixed"/>
              <w:tblLook w:val="0000" w:firstRow="0" w:lastRow="0" w:firstColumn="0" w:lastColumn="0" w:noHBand="0" w:noVBand="0"/>
            </w:tblPr>
            <w:tblGrid>
              <w:gridCol w:w="3661"/>
              <w:gridCol w:w="3544"/>
              <w:gridCol w:w="1276"/>
              <w:gridCol w:w="1134"/>
              <w:gridCol w:w="1134"/>
            </w:tblGrid>
            <w:tr w:rsidR="00941E19" w:rsidTr="006C0171">
              <w:trPr>
                <w:trHeight w:val="145"/>
                <w:tblHeader/>
              </w:trPr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1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E19" w:rsidRDefault="00941E19" w:rsidP="00181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941E19" w:rsidTr="006C0171">
              <w:trPr>
                <w:trHeight w:val="757"/>
              </w:trPr>
              <w:tc>
                <w:tcPr>
                  <w:tcW w:w="36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1E19" w:rsidRDefault="00941E19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941E19" w:rsidRDefault="000D3C5D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941E19" w:rsidRDefault="00941E19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941E19" w:rsidRDefault="00941E19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941E19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941E19" w:rsidRDefault="00941E19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01 05 00 00 00 0000 000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941E19" w:rsidRDefault="00941E19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6" w:type="dxa"/>
                </w:tcPr>
                <w:p w:rsidR="00941E19" w:rsidRDefault="000D3C5D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107,8</w:t>
                  </w:r>
                </w:p>
              </w:tc>
              <w:tc>
                <w:tcPr>
                  <w:tcW w:w="1134" w:type="dxa"/>
                </w:tcPr>
                <w:p w:rsidR="00941E19" w:rsidRDefault="00941E19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941E19" w:rsidRDefault="00941E19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5749,5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5749,5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5749,5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5749,5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E51BA7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5857,3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E51BA7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5857,3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6" w:type="dxa"/>
                </w:tcPr>
                <w:p w:rsidR="00C70485" w:rsidRPr="00497E1E" w:rsidRDefault="00E51BA7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5857,3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  <w:tr w:rsidR="00C70485" w:rsidTr="006C0171">
              <w:trPr>
                <w:trHeight w:val="405"/>
              </w:trPr>
              <w:tc>
                <w:tcPr>
                  <w:tcW w:w="3661" w:type="dxa"/>
                  <w:shd w:val="clear" w:color="auto" w:fill="auto"/>
                </w:tcPr>
                <w:p w:rsidR="00C70485" w:rsidRDefault="00C70485" w:rsidP="00181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C70485" w:rsidRDefault="00C70485" w:rsidP="00181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6" w:type="dxa"/>
                </w:tcPr>
                <w:p w:rsidR="00C70485" w:rsidRPr="00497E1E" w:rsidRDefault="00E51BA7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5857,3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2930,3</w:t>
                  </w:r>
                </w:p>
              </w:tc>
              <w:tc>
                <w:tcPr>
                  <w:tcW w:w="1134" w:type="dxa"/>
                </w:tcPr>
                <w:p w:rsidR="00C70485" w:rsidRPr="00497E1E" w:rsidRDefault="00C70485" w:rsidP="00181C9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2819,9</w:t>
                  </w:r>
                </w:p>
              </w:tc>
            </w:tr>
          </w:tbl>
          <w:p w:rsidR="008B272B" w:rsidRDefault="008B272B" w:rsidP="00F50AD1">
            <w:pPr>
              <w:rPr>
                <w:sz w:val="28"/>
                <w:szCs w:val="28"/>
              </w:rPr>
            </w:pPr>
          </w:p>
          <w:p w:rsidR="006C0171" w:rsidRDefault="006C0171" w:rsidP="00F50AD1">
            <w:pPr>
              <w:rPr>
                <w:sz w:val="28"/>
                <w:szCs w:val="28"/>
              </w:rPr>
            </w:pPr>
          </w:p>
          <w:p w:rsidR="008B272B" w:rsidRPr="00DD76AB" w:rsidRDefault="008D66CA" w:rsidP="00181C9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</w:t>
            </w:r>
            <w:r w:rsidR="00F219CE">
              <w:rPr>
                <w:sz w:val="28"/>
                <w:szCs w:val="28"/>
              </w:rPr>
              <w:t>)</w:t>
            </w:r>
            <w:r w:rsidR="00F219CE" w:rsidRPr="00DD76AB">
              <w:rPr>
                <w:sz w:val="28"/>
                <w:szCs w:val="28"/>
              </w:rPr>
              <w:t xml:space="preserve">Приложение </w:t>
            </w:r>
            <w:r w:rsidR="00181C93">
              <w:rPr>
                <w:sz w:val="28"/>
                <w:szCs w:val="28"/>
              </w:rPr>
              <w:t>6</w:t>
            </w:r>
            <w:r w:rsidR="00F219C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2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26" w:type="dxa"/>
            <w:gridSpan w:val="13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</w:t>
            </w:r>
            <w:proofErr w:type="gramStart"/>
            <w:r w:rsidRPr="00181C93">
              <w:rPr>
                <w:sz w:val="28"/>
                <w:szCs w:val="28"/>
              </w:rPr>
              <w:t>О  бюджете</w:t>
            </w:r>
            <w:proofErr w:type="gramEnd"/>
            <w:r w:rsidRPr="00181C93"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 на 2018 год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2019 и  2020 годов»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26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226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3" w:type="dxa"/>
          <w:trHeight w:val="2454"/>
        </w:trPr>
        <w:tc>
          <w:tcPr>
            <w:tcW w:w="10913" w:type="dxa"/>
            <w:gridSpan w:val="16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поселения  Верхнедонского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района на 2018 год и на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5857.3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2930.3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2819.9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560044">
              <w:rPr>
                <w:sz w:val="28"/>
                <w:szCs w:val="28"/>
              </w:rPr>
              <w:t>3491.7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1641.6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1509.7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1500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3084.2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1506.6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1374.7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2891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89 1 00 00110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2542.5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1248.9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1131.2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2323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89 1 00 00190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541.5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257.5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243.3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70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="00560044">
              <w:rPr>
                <w:sz w:val="28"/>
                <w:szCs w:val="28"/>
              </w:rPr>
              <w:t xml:space="preserve"> </w:t>
            </w:r>
            <w:r w:rsidRPr="00181C93">
              <w:rPr>
                <w:sz w:val="28"/>
                <w:szCs w:val="28"/>
              </w:rPr>
              <w:t xml:space="preserve">перечня должностных лиц, уполномоченных составлять протоколы об административных правонарушениях, по иным </w:t>
            </w:r>
            <w:r w:rsidRPr="00181C93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89 9 00 72390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0.2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264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45.0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2624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99 1 00 90100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870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45.0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560044">
              <w:rPr>
                <w:sz w:val="28"/>
                <w:szCs w:val="28"/>
              </w:rPr>
              <w:t>362.5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120.0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  <w:highlight w:val="yellow"/>
              </w:rPr>
            </w:pPr>
            <w:r w:rsidRPr="00181C93">
              <w:rPr>
                <w:sz w:val="28"/>
                <w:szCs w:val="28"/>
              </w:rPr>
              <w:t>120.0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422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03 1 00 99990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проектов правовых актов </w:t>
            </w:r>
            <w:r w:rsidRPr="00181C93">
              <w:rPr>
                <w:sz w:val="28"/>
                <w:szCs w:val="28"/>
              </w:rPr>
              <w:lastRenderedPageBreak/>
              <w:t>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08 1 00 27170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43.9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10.3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10.3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bCs/>
                <w:sz w:val="28"/>
                <w:szCs w:val="28"/>
              </w:rPr>
              <w:t xml:space="preserve">Организация функционирования официального сайта Казансколопатинского сельского поселения </w:t>
            </w:r>
            <w:r w:rsidRPr="00181C93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08 1 00 27171 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18.0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bCs/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Аттестации рабочих мест            </w:t>
            </w:r>
            <w:r w:rsidRPr="00181C93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181C93">
              <w:rPr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</w:r>
            <w:r w:rsidRPr="00181C93">
              <w:rPr>
                <w:sz w:val="28"/>
                <w:szCs w:val="28"/>
              </w:rPr>
              <w:lastRenderedPageBreak/>
              <w:t>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08 1 00 27260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181C93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08 1 00 27270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989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99 9 00 27230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60.0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50.0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1571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Казансколопатинского </w:t>
            </w:r>
            <w:r w:rsidRPr="00181C93">
              <w:rPr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99 9 00 99990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1C93" w:rsidRPr="00181C93">
              <w:rPr>
                <w:sz w:val="28"/>
                <w:szCs w:val="28"/>
              </w:rPr>
              <w:t>60.0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1571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99 9 00 99990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850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51.9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39.7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39.7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75.8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75.8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706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89 9 00 51180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120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75.8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76.6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79.4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750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C93" w:rsidRPr="00181C93">
              <w:rPr>
                <w:sz w:val="28"/>
                <w:szCs w:val="28"/>
              </w:rPr>
              <w:t>5.0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112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C93" w:rsidRPr="00181C93">
              <w:rPr>
                <w:sz w:val="28"/>
                <w:szCs w:val="28"/>
              </w:rPr>
              <w:t>5.0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847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</w:t>
            </w:r>
            <w:r w:rsidRPr="00181C93">
              <w:rPr>
                <w:sz w:val="28"/>
                <w:szCs w:val="28"/>
              </w:rPr>
              <w:lastRenderedPageBreak/>
              <w:t>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14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04 1 00 27060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C93" w:rsidRPr="00181C93">
              <w:rPr>
                <w:sz w:val="28"/>
                <w:szCs w:val="28"/>
              </w:rPr>
              <w:t>5.0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09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09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06 1 00 27090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328.1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458.8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150.2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168.9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458.8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150.2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168.9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1272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пунктов» муниципальной программы Казансколопатинского </w:t>
            </w:r>
            <w:r w:rsidRPr="00181C93">
              <w:rPr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02 2 00 27030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B877A9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  <w:r w:rsidR="00B877A9">
              <w:rPr>
                <w:sz w:val="28"/>
                <w:szCs w:val="28"/>
              </w:rPr>
              <w:t>1</w:t>
            </w:r>
            <w:r w:rsidRPr="00181C93">
              <w:rPr>
                <w:sz w:val="28"/>
                <w:szCs w:val="28"/>
              </w:rPr>
              <w:t>2.3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32.9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46.7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541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02 2 00 27250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52.6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B877A9" w:rsidRPr="00181C93" w:rsidTr="00E70609">
        <w:trPr>
          <w:gridBefore w:val="2"/>
          <w:gridAfter w:val="1"/>
          <w:wBefore w:w="570" w:type="dxa"/>
          <w:wAfter w:w="37" w:type="dxa"/>
          <w:trHeight w:val="541"/>
        </w:trPr>
        <w:tc>
          <w:tcPr>
            <w:tcW w:w="3683" w:type="dxa"/>
            <w:gridSpan w:val="3"/>
            <w:shd w:val="clear" w:color="auto" w:fill="auto"/>
          </w:tcPr>
          <w:p w:rsidR="00B877A9" w:rsidRDefault="00B877A9" w:rsidP="00B877A9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B877A9" w:rsidRPr="00181C93" w:rsidRDefault="00B877A9" w:rsidP="00B877A9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 xml:space="preserve">(муниципальных) нужд)                         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B877A9" w:rsidRPr="00181C93" w:rsidRDefault="00B877A9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26" w:type="dxa"/>
            <w:shd w:val="clear" w:color="auto" w:fill="auto"/>
          </w:tcPr>
          <w:p w:rsidR="00B877A9" w:rsidRPr="00181C93" w:rsidRDefault="00B877A9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B877A9" w:rsidRPr="00181C93" w:rsidRDefault="00B877A9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02 2 00 99990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B877A9" w:rsidRPr="00181C93" w:rsidRDefault="00B877A9" w:rsidP="0018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877A9" w:rsidRPr="00181C93" w:rsidRDefault="00B877A9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B877A9" w:rsidRPr="00181C93" w:rsidRDefault="00B877A9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B877A9" w:rsidRPr="00181C93" w:rsidRDefault="00B877A9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541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07 1 00 27130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45.4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4.2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4.2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750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03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07 2 00 27150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108.5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113.1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118.0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40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896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983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07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08 1 00 27160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81C93" w:rsidRPr="00181C93">
              <w:rPr>
                <w:sz w:val="28"/>
                <w:szCs w:val="28"/>
              </w:rPr>
              <w:t>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258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10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Культура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292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05 1 00 00590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610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988.1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292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</w:t>
            </w:r>
            <w:r w:rsidRPr="00181C93">
              <w:rPr>
                <w:sz w:val="28"/>
                <w:szCs w:val="28"/>
              </w:rPr>
              <w:lastRenderedPageBreak/>
              <w:t>сельского поселения «Развитие культуры и туризма» (Иные межбюджетные трансферты)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05 1 00 85010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560044" w:rsidP="00181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1021.5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292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05 1 00 </w:t>
            </w:r>
            <w:r w:rsidRPr="00181C93"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540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291.6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0.0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292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316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 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181C93" w:rsidRPr="00181C93" w:rsidTr="00E70609">
        <w:trPr>
          <w:gridBefore w:val="2"/>
          <w:gridAfter w:val="1"/>
          <w:wBefore w:w="570" w:type="dxa"/>
          <w:wAfter w:w="37" w:type="dxa"/>
          <w:trHeight w:val="1875"/>
        </w:trPr>
        <w:tc>
          <w:tcPr>
            <w:tcW w:w="3683" w:type="dxa"/>
            <w:gridSpan w:val="3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10</w:t>
            </w:r>
          </w:p>
        </w:tc>
        <w:tc>
          <w:tcPr>
            <w:tcW w:w="626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</w:t>
            </w:r>
          </w:p>
        </w:tc>
        <w:tc>
          <w:tcPr>
            <w:tcW w:w="1921" w:type="dxa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01 1 00 10010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320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  <w:tc>
          <w:tcPr>
            <w:tcW w:w="1202" w:type="dxa"/>
            <w:gridSpan w:val="3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59.8</w:t>
            </w:r>
          </w:p>
        </w:tc>
      </w:tr>
      <w:tr w:rsidR="00122C32" w:rsidRPr="00181C93" w:rsidTr="00E70609">
        <w:trPr>
          <w:gridBefore w:val="2"/>
          <w:gridAfter w:val="1"/>
          <w:wBefore w:w="570" w:type="dxa"/>
          <w:wAfter w:w="33" w:type="dxa"/>
          <w:trHeight w:val="571"/>
        </w:trPr>
        <w:tc>
          <w:tcPr>
            <w:tcW w:w="9705" w:type="dxa"/>
            <w:gridSpan w:val="13"/>
            <w:shd w:val="clear" w:color="auto" w:fill="auto"/>
          </w:tcPr>
          <w:p w:rsidR="00122C32" w:rsidRDefault="00122C32" w:rsidP="00122C32">
            <w:pPr>
              <w:rPr>
                <w:sz w:val="28"/>
                <w:szCs w:val="28"/>
              </w:rPr>
            </w:pPr>
          </w:p>
          <w:p w:rsidR="00122C32" w:rsidRPr="00181C93" w:rsidRDefault="009B0631" w:rsidP="0012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4</w:t>
            </w:r>
            <w:r w:rsidR="00122C32">
              <w:rPr>
                <w:sz w:val="28"/>
                <w:szCs w:val="28"/>
              </w:rPr>
              <w:t>)</w:t>
            </w:r>
            <w:r w:rsidR="00122C32" w:rsidRPr="00DD76AB">
              <w:rPr>
                <w:sz w:val="28"/>
                <w:szCs w:val="28"/>
              </w:rPr>
              <w:t xml:space="preserve">Приложение </w:t>
            </w:r>
            <w:r w:rsidR="00122C32">
              <w:rPr>
                <w:sz w:val="28"/>
                <w:szCs w:val="28"/>
              </w:rPr>
              <w:t>7</w:t>
            </w:r>
            <w:r w:rsidR="00122C32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22C32" w:rsidRPr="00181C93" w:rsidRDefault="00122C32" w:rsidP="00122C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8" w:type="dxa"/>
            <w:gridSpan w:val="3"/>
          </w:tcPr>
          <w:p w:rsidR="00122C32" w:rsidRPr="00181C93" w:rsidRDefault="00122C32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9B0063" w:rsidTr="00E70609">
        <w:trPr>
          <w:gridBefore w:val="2"/>
          <w:gridAfter w:val="1"/>
          <w:wBefore w:w="570" w:type="dxa"/>
          <w:wAfter w:w="33" w:type="dxa"/>
          <w:trHeight w:val="37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9B0063" w:rsidTr="00E70609">
        <w:trPr>
          <w:gridBefore w:val="2"/>
          <w:gridAfter w:val="1"/>
          <w:wBefore w:w="570" w:type="dxa"/>
          <w:wAfter w:w="33" w:type="dxa"/>
          <w:trHeight w:val="37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B0063" w:rsidTr="00E70609">
        <w:trPr>
          <w:gridBefore w:val="2"/>
          <w:gridAfter w:val="1"/>
          <w:wBefore w:w="570" w:type="dxa"/>
          <w:wAfter w:w="33" w:type="dxa"/>
          <w:trHeight w:val="37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и на плановый период </w:t>
            </w:r>
          </w:p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и 2020 годов»</w:t>
            </w:r>
          </w:p>
        </w:tc>
      </w:tr>
      <w:tr w:rsidR="009B0063" w:rsidTr="00E70609">
        <w:trPr>
          <w:gridBefore w:val="2"/>
          <w:gridAfter w:val="1"/>
          <w:wBefore w:w="570" w:type="dxa"/>
          <w:wAfter w:w="33" w:type="dxa"/>
          <w:trHeight w:val="375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8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</w:tr>
      <w:tr w:rsidR="009B0063" w:rsidTr="00E70609">
        <w:trPr>
          <w:gridBefore w:val="2"/>
          <w:gridAfter w:val="1"/>
          <w:wBefore w:w="570" w:type="dxa"/>
          <w:wAfter w:w="33" w:type="dxa"/>
          <w:trHeight w:val="8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8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</w:p>
        </w:tc>
      </w:tr>
      <w:tr w:rsidR="009B0063" w:rsidTr="00E70609">
        <w:trPr>
          <w:gridBefore w:val="2"/>
          <w:gridAfter w:val="1"/>
          <w:wBefore w:w="570" w:type="dxa"/>
          <w:wAfter w:w="33" w:type="dxa"/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2018 год и на плановый период 2019 и 2020 годов</w:t>
            </w:r>
          </w:p>
        </w:tc>
      </w:tr>
      <w:tr w:rsidR="009B0063" w:rsidTr="00E70609">
        <w:trPr>
          <w:gridBefore w:val="2"/>
          <w:gridAfter w:val="1"/>
          <w:wBefore w:w="570" w:type="dxa"/>
          <w:wAfter w:w="33" w:type="dxa"/>
          <w:trHeight w:val="37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B0063" w:rsidRDefault="009B0063" w:rsidP="00772A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0063" w:rsidRPr="0008552B" w:rsidTr="00E70609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0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0063" w:rsidRPr="0008552B" w:rsidRDefault="009B0063" w:rsidP="00772A89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9B0063" w:rsidTr="00E70609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9B0063" w:rsidTr="00E70609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3" w:rsidRDefault="009B0063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Default="009B0063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9B0063" w:rsidTr="00E70609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B0063" w:rsidTr="00E70609">
        <w:trPr>
          <w:gridBefore w:val="2"/>
          <w:wBefore w:w="570" w:type="dxa"/>
          <w:trHeight w:val="375"/>
        </w:trPr>
        <w:tc>
          <w:tcPr>
            <w:tcW w:w="3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122C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2C32">
              <w:rPr>
                <w:sz w:val="28"/>
                <w:szCs w:val="28"/>
              </w:rPr>
              <w:t> 857.3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2 930.3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2 819.9</w:t>
            </w:r>
          </w:p>
        </w:tc>
      </w:tr>
      <w:tr w:rsidR="009B0063" w:rsidTr="00E70609">
        <w:trPr>
          <w:gridBefore w:val="2"/>
          <w:wBefore w:w="570" w:type="dxa"/>
          <w:trHeight w:val="750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122C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122C32">
              <w:rPr>
                <w:sz w:val="28"/>
                <w:szCs w:val="28"/>
              </w:rPr>
              <w:t>857</w:t>
            </w:r>
            <w:r>
              <w:rPr>
                <w:sz w:val="28"/>
                <w:szCs w:val="28"/>
              </w:rPr>
              <w:t>.</w:t>
            </w:r>
            <w:r w:rsidR="00122C32">
              <w:rPr>
                <w:sz w:val="28"/>
                <w:szCs w:val="28"/>
              </w:rPr>
              <w:t>3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2 930.3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2 819.9</w:t>
            </w:r>
          </w:p>
        </w:tc>
      </w:tr>
      <w:tr w:rsidR="009B0063" w:rsidTr="00E70609">
        <w:trPr>
          <w:gridBefore w:val="2"/>
          <w:wBefore w:w="570" w:type="dxa"/>
          <w:trHeight w:val="280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2 542.5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1 248.9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1 131.2</w:t>
            </w:r>
          </w:p>
        </w:tc>
      </w:tr>
      <w:tr w:rsidR="009B0063" w:rsidTr="00E70609">
        <w:trPr>
          <w:gridBefore w:val="2"/>
          <w:wBefore w:w="570" w:type="dxa"/>
          <w:trHeight w:val="717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122C32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541.5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9B0063" w:rsidTr="00E70609">
        <w:trPr>
          <w:gridBefore w:val="2"/>
          <w:wBefore w:w="570" w:type="dxa"/>
          <w:trHeight w:val="2625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9B0063" w:rsidTr="00E70609">
        <w:trPr>
          <w:gridBefore w:val="2"/>
          <w:wBefore w:w="570" w:type="dxa"/>
          <w:trHeight w:val="1909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9B0063" w:rsidTr="00E70609">
        <w:trPr>
          <w:gridBefore w:val="2"/>
          <w:wBefore w:w="570" w:type="dxa"/>
          <w:trHeight w:val="705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r>
              <w:rPr>
                <w:sz w:val="28"/>
                <w:szCs w:val="28"/>
              </w:rPr>
              <w:lastRenderedPageBreak/>
              <w:t>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B0063" w:rsidTr="00E70609">
        <w:trPr>
          <w:gridBefore w:val="2"/>
          <w:wBefore w:w="570" w:type="dxa"/>
          <w:trHeight w:val="85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43.9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</w:tr>
      <w:tr w:rsidR="009B0063" w:rsidTr="00E70609">
        <w:trPr>
          <w:gridBefore w:val="2"/>
          <w:wBefore w:w="570" w:type="dxa"/>
          <w:trHeight w:val="705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 w:rsidRPr="007317A4">
              <w:rPr>
                <w:bCs/>
                <w:sz w:val="28"/>
                <w:szCs w:val="28"/>
              </w:rPr>
              <w:t xml:space="preserve">Организация функционирования официального сайта Казансколопатинского сельского поселения </w:t>
            </w:r>
            <w:r w:rsidRPr="007317A4">
              <w:rPr>
                <w:sz w:val="28"/>
                <w:szCs w:val="28"/>
              </w:rPr>
              <w:t xml:space="preserve">в рамках подпрограммы </w:t>
            </w:r>
            <w:r w:rsidRPr="007317A4"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08 1 00 27171 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9B0063" w:rsidTr="00E70609">
        <w:trPr>
          <w:gridBefore w:val="2"/>
          <w:wBefore w:w="570" w:type="dxa"/>
          <w:trHeight w:val="2390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 w:rsidRPr="007317A4">
              <w:rPr>
                <w:sz w:val="28"/>
                <w:szCs w:val="28"/>
              </w:rPr>
              <w:t xml:space="preserve">Аттестации рабочих мест </w:t>
            </w:r>
            <w:r>
              <w:rPr>
                <w:sz w:val="28"/>
                <w:szCs w:val="28"/>
              </w:rPr>
              <w:t xml:space="preserve">           </w:t>
            </w:r>
            <w:r w:rsidRPr="007317A4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3373A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E70609">
        <w:trPr>
          <w:gridBefore w:val="2"/>
          <w:wBefore w:w="570" w:type="dxa"/>
          <w:trHeight w:val="198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 w:rsidRPr="007317A4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7317A4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</w:t>
            </w:r>
            <w:r w:rsidRPr="007317A4">
              <w:rPr>
                <w:sz w:val="28"/>
                <w:szCs w:val="28"/>
              </w:rPr>
              <w:lastRenderedPageBreak/>
              <w:t>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08 1 00 27270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E70609">
        <w:trPr>
          <w:gridBefore w:val="2"/>
          <w:wBefore w:w="570" w:type="dxa"/>
          <w:trHeight w:val="2390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9B0063" w:rsidTr="00E70609">
        <w:trPr>
          <w:gridBefore w:val="2"/>
          <w:wBefore w:w="570" w:type="dxa"/>
          <w:trHeight w:val="1244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3373A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063">
              <w:rPr>
                <w:sz w:val="28"/>
                <w:szCs w:val="28"/>
              </w:rPr>
              <w:t>60.0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E70609">
        <w:trPr>
          <w:gridBefore w:val="2"/>
          <w:wBefore w:w="570" w:type="dxa"/>
          <w:trHeight w:val="434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Казансколопатинского </w:t>
            </w:r>
            <w:r>
              <w:rPr>
                <w:sz w:val="28"/>
                <w:szCs w:val="28"/>
              </w:rPr>
              <w:lastRenderedPageBreak/>
              <w:t>сельского поселения (Уплата налогов, сборов и иных платежей)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51.9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</w:tr>
      <w:tr w:rsidR="009B0063" w:rsidTr="00E70609">
        <w:trPr>
          <w:gridBefore w:val="2"/>
          <w:wBefore w:w="570" w:type="dxa"/>
          <w:trHeight w:val="1272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75.8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9B0063" w:rsidTr="00E70609">
        <w:trPr>
          <w:gridBefore w:val="2"/>
          <w:wBefore w:w="570" w:type="dxa"/>
          <w:trHeight w:val="2892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3373A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063">
              <w:rPr>
                <w:sz w:val="28"/>
                <w:szCs w:val="28"/>
              </w:rPr>
              <w:t>5.0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9B0063" w:rsidTr="00E70609">
        <w:trPr>
          <w:gridBefore w:val="2"/>
          <w:wBefore w:w="570" w:type="dxa"/>
          <w:trHeight w:val="85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Pr="0081240C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9B0063" w:rsidRPr="0081240C" w:rsidRDefault="009B0063" w:rsidP="00772A89">
            <w:pPr>
              <w:rPr>
                <w:sz w:val="28"/>
                <w:szCs w:val="28"/>
              </w:rPr>
            </w:pPr>
          </w:p>
          <w:p w:rsidR="009B0063" w:rsidRPr="0081240C" w:rsidRDefault="009B0063" w:rsidP="00772A89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E70609">
        <w:trPr>
          <w:gridBefore w:val="2"/>
          <w:wBefore w:w="570" w:type="dxa"/>
          <w:trHeight w:val="170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890C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0C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9B0063" w:rsidTr="00E70609">
        <w:trPr>
          <w:gridBefore w:val="2"/>
          <w:wBefore w:w="570" w:type="dxa"/>
          <w:trHeight w:val="1697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02 2 00 27250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52.6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90CA0" w:rsidTr="00E70609">
        <w:trPr>
          <w:gridBefore w:val="2"/>
          <w:wBefore w:w="570" w:type="dxa"/>
          <w:trHeight w:val="2625"/>
        </w:trPr>
        <w:tc>
          <w:tcPr>
            <w:tcW w:w="3258" w:type="dxa"/>
            <w:gridSpan w:val="2"/>
            <w:shd w:val="clear" w:color="auto" w:fill="auto"/>
          </w:tcPr>
          <w:p w:rsidR="00890CA0" w:rsidRDefault="00890CA0" w:rsidP="00890CA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890CA0" w:rsidRDefault="00890CA0" w:rsidP="00890CA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 xml:space="preserve">(муниципальных) нужд)                         </w:t>
            </w:r>
          </w:p>
        </w:tc>
        <w:tc>
          <w:tcPr>
            <w:tcW w:w="425" w:type="dxa"/>
            <w:shd w:val="clear" w:color="auto" w:fill="auto"/>
            <w:noWrap/>
          </w:tcPr>
          <w:p w:rsidR="00890CA0" w:rsidRDefault="00890CA0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890CA0" w:rsidRDefault="00890CA0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shd w:val="clear" w:color="auto" w:fill="auto"/>
            <w:noWrap/>
          </w:tcPr>
          <w:p w:rsidR="00890CA0" w:rsidRDefault="00890CA0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890CA0" w:rsidRDefault="00890CA0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02 2 00 99990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890CA0" w:rsidRDefault="00890CA0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890CA0" w:rsidRDefault="00890CA0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890CA0" w:rsidRDefault="00890CA0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890CA0" w:rsidRDefault="00890CA0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E70609">
        <w:trPr>
          <w:gridBefore w:val="2"/>
          <w:wBefore w:w="570" w:type="dxa"/>
          <w:trHeight w:val="84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B0063" w:rsidTr="00E70609">
        <w:trPr>
          <w:gridBefore w:val="2"/>
          <w:wBefore w:w="570" w:type="dxa"/>
          <w:trHeight w:val="1701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«Обеспечение </w:t>
            </w:r>
            <w:r>
              <w:rPr>
                <w:sz w:val="28"/>
                <w:szCs w:val="28"/>
              </w:rPr>
              <w:lastRenderedPageBreak/>
              <w:t>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108.5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9B0063" w:rsidTr="00E70609">
        <w:trPr>
          <w:gridBefore w:val="2"/>
          <w:wBefore w:w="570" w:type="dxa"/>
          <w:trHeight w:val="1697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3373A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B0063">
              <w:rPr>
                <w:sz w:val="28"/>
                <w:szCs w:val="28"/>
              </w:rPr>
              <w:t>.0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9B0063" w:rsidTr="00E70609">
        <w:trPr>
          <w:gridBefore w:val="2"/>
          <w:wBefore w:w="570" w:type="dxa"/>
          <w:trHeight w:val="434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9B0063" w:rsidTr="00E70609">
        <w:trPr>
          <w:gridBefore w:val="2"/>
          <w:wBefore w:w="570" w:type="dxa"/>
          <w:trHeight w:val="416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1A5D4D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1021.5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E70609">
        <w:trPr>
          <w:gridBefore w:val="2"/>
          <w:wBefore w:w="570" w:type="dxa"/>
          <w:trHeight w:val="416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291.6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B0063" w:rsidTr="00E70609">
        <w:trPr>
          <w:gridBefore w:val="2"/>
          <w:wBefore w:w="570" w:type="dxa"/>
          <w:trHeight w:val="416"/>
        </w:trPr>
        <w:tc>
          <w:tcPr>
            <w:tcW w:w="3258" w:type="dxa"/>
            <w:gridSpan w:val="2"/>
            <w:shd w:val="clear" w:color="auto" w:fill="auto"/>
          </w:tcPr>
          <w:p w:rsidR="009B0063" w:rsidRDefault="009B0063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25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6" w:type="dxa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58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76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94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062" w:type="dxa"/>
            <w:gridSpan w:val="2"/>
            <w:shd w:val="clear" w:color="auto" w:fill="auto"/>
            <w:noWrap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gridSpan w:val="3"/>
          </w:tcPr>
          <w:p w:rsidR="009B0063" w:rsidRDefault="009B0063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</w:rPr>
      </w:pPr>
    </w:p>
    <w:p w:rsidR="00772A89" w:rsidRPr="00181C93" w:rsidRDefault="00772A89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631">
        <w:rPr>
          <w:sz w:val="28"/>
          <w:szCs w:val="28"/>
        </w:rPr>
        <w:t xml:space="preserve">      </w:t>
      </w:r>
      <w:r>
        <w:rPr>
          <w:sz w:val="28"/>
          <w:szCs w:val="28"/>
        </w:rPr>
        <w:t>5)</w:t>
      </w:r>
      <w:r w:rsidRPr="00DD76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12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1134"/>
        <w:gridCol w:w="334"/>
      </w:tblGrid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2" w:name="RANGE!A1:G64"/>
            <w:bookmarkEnd w:id="2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 w:val="restart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на 2018 год и на плановый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2019  и  2020 годов»</w:t>
            </w: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772A89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6F4209">
        <w:trPr>
          <w:gridAfter w:val="1"/>
          <w:wAfter w:w="334" w:type="dxa"/>
          <w:trHeight w:val="2146"/>
        </w:trPr>
        <w:tc>
          <w:tcPr>
            <w:tcW w:w="10915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</w:t>
            </w:r>
            <w:proofErr w:type="gramStart"/>
            <w:r>
              <w:rPr>
                <w:b/>
                <w:bCs/>
                <w:sz w:val="28"/>
                <w:szCs w:val="28"/>
              </w:rPr>
              <w:t>подразделам  классификации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2018 год и на плановый период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2019 и 2020 годов</w:t>
            </w:r>
          </w:p>
        </w:tc>
      </w:tr>
      <w:tr w:rsidR="00772A89" w:rsidTr="006F4209">
        <w:trPr>
          <w:gridAfter w:val="1"/>
          <w:wAfter w:w="334" w:type="dxa"/>
          <w:trHeight w:val="321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865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5155">
              <w:rPr>
                <w:sz w:val="28"/>
                <w:szCs w:val="28"/>
              </w:rPr>
              <w:t>857</w:t>
            </w:r>
            <w:r>
              <w:rPr>
                <w:sz w:val="28"/>
                <w:szCs w:val="28"/>
              </w:rPr>
              <w:t>.</w:t>
            </w:r>
            <w:r w:rsidR="0086515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2930.3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2819.9</w:t>
            </w:r>
          </w:p>
        </w:tc>
      </w:tr>
      <w:tr w:rsidR="00772A89" w:rsidTr="006F4209">
        <w:trPr>
          <w:gridAfter w:val="1"/>
          <w:wAfter w:w="334" w:type="dxa"/>
          <w:trHeight w:val="422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554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</w:t>
            </w:r>
            <w:r>
              <w:rPr>
                <w:sz w:val="28"/>
                <w:szCs w:val="28"/>
              </w:rPr>
              <w:lastRenderedPageBreak/>
              <w:t>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Pr="00DE7887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772A89" w:rsidTr="00772A89">
        <w:trPr>
          <w:gridAfter w:val="1"/>
          <w:wAfter w:w="334" w:type="dxa"/>
          <w:trHeight w:val="36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качественными жилищно-коммунальными услугами население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304</w:t>
            </w:r>
            <w:r w:rsidRPr="00346E4D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41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304.9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41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9674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74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46.7</w:t>
            </w:r>
          </w:p>
        </w:tc>
      </w:tr>
      <w:tr w:rsidR="00772A89" w:rsidTr="00772A89">
        <w:trPr>
          <w:gridAfter w:val="1"/>
          <w:wAfter w:w="334" w:type="dxa"/>
          <w:trHeight w:val="149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организации утилизации и переработке бытовых и промышленных отходов в рамках подпрограммы «Благоустройство населенных пунктов» муниципальной программы </w:t>
            </w:r>
            <w:r>
              <w:rPr>
                <w:sz w:val="28"/>
                <w:szCs w:val="28"/>
              </w:rPr>
              <w:lastRenderedPageBreak/>
              <w:t xml:space="preserve">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</w:t>
            </w:r>
            <w:r w:rsidRPr="0000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02 2 00 27250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52.6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F4209" w:rsidTr="006C0171">
        <w:trPr>
          <w:gridAfter w:val="1"/>
          <w:wAfter w:w="334" w:type="dxa"/>
          <w:trHeight w:val="422"/>
        </w:trPr>
        <w:tc>
          <w:tcPr>
            <w:tcW w:w="3686" w:type="dxa"/>
            <w:shd w:val="clear" w:color="auto" w:fill="auto"/>
          </w:tcPr>
          <w:p w:rsidR="009674CC" w:rsidRDefault="009674CC" w:rsidP="009674CC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6F4209" w:rsidRDefault="009674CC" w:rsidP="009674CC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1840" w:type="dxa"/>
            <w:shd w:val="clear" w:color="auto" w:fill="auto"/>
          </w:tcPr>
          <w:p w:rsidR="006F4209" w:rsidRDefault="009674CC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02 2 00 99990 </w:t>
            </w:r>
          </w:p>
        </w:tc>
        <w:tc>
          <w:tcPr>
            <w:tcW w:w="859" w:type="dxa"/>
            <w:shd w:val="clear" w:color="auto" w:fill="auto"/>
          </w:tcPr>
          <w:p w:rsidR="006F4209" w:rsidRDefault="009674CC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6F4209" w:rsidRDefault="009674CC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6F4209" w:rsidRDefault="009674CC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6F4209" w:rsidRDefault="009674C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134" w:type="dxa"/>
            <w:shd w:val="clear" w:color="auto" w:fill="auto"/>
          </w:tcPr>
          <w:p w:rsidR="006F4209" w:rsidRDefault="009674C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6F4209" w:rsidRDefault="009674CC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422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 w:rsidRPr="00346E4D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 w:rsidRPr="00346E4D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59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</w:t>
            </w:r>
            <w:r>
              <w:rPr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03 1 00 99990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72A89" w:rsidTr="00772A89">
        <w:trPr>
          <w:gridAfter w:val="1"/>
          <w:wAfter w:w="334" w:type="dxa"/>
          <w:trHeight w:val="35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85.0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71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9674CC">
        <w:trPr>
          <w:gridAfter w:val="1"/>
          <w:wAfter w:w="334" w:type="dxa"/>
          <w:trHeight w:val="70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40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285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Казансколопатинского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988.1</w:t>
            </w:r>
          </w:p>
        </w:tc>
      </w:tr>
      <w:tr w:rsidR="00772A89" w:rsidTr="00772A89">
        <w:trPr>
          <w:gridAfter w:val="1"/>
          <w:wAfter w:w="334" w:type="dxa"/>
          <w:trHeight w:val="284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1021.5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</w:t>
            </w:r>
            <w:r w:rsidRPr="00415A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772A89" w:rsidRPr="00415A0E" w:rsidRDefault="00772A89" w:rsidP="00772A89">
            <w:pPr>
              <w:ind w:right="-10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 1 00 S3850</w:t>
            </w:r>
          </w:p>
        </w:tc>
        <w:tc>
          <w:tcPr>
            <w:tcW w:w="859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772A89" w:rsidRPr="00415A0E" w:rsidRDefault="00772A89" w:rsidP="00772A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772A89" w:rsidRPr="00415A0E" w:rsidRDefault="00772A89" w:rsidP="00772A8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291.6</w:t>
            </w:r>
          </w:p>
        </w:tc>
        <w:tc>
          <w:tcPr>
            <w:tcW w:w="1134" w:type="dxa"/>
            <w:shd w:val="clear" w:color="auto" w:fill="auto"/>
          </w:tcPr>
          <w:p w:rsidR="00772A89" w:rsidRPr="00415A0E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  <w:p w:rsidR="00772A89" w:rsidRPr="009316A8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 w:rsidRPr="00DC4CEA"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«Развитие сети                                             </w:t>
            </w:r>
          </w:p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328.1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153.9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14792A">
              <w:rPr>
                <w:sz w:val="28"/>
                <w:szCs w:val="28"/>
              </w:rPr>
              <w:t>117.3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122.2</w:t>
            </w:r>
          </w:p>
        </w:tc>
      </w:tr>
      <w:tr w:rsidR="00772A89" w:rsidTr="00772A89">
        <w:trPr>
          <w:gridAfter w:val="1"/>
          <w:wAfter w:w="334" w:type="dxa"/>
          <w:trHeight w:val="71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772A89" w:rsidTr="00772A89">
        <w:trPr>
          <w:gridAfter w:val="1"/>
          <w:wAfter w:w="334" w:type="dxa"/>
          <w:trHeight w:val="239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</w:t>
            </w:r>
            <w:r>
              <w:rPr>
                <w:sz w:val="28"/>
                <w:szCs w:val="28"/>
              </w:rPr>
              <w:lastRenderedPageBreak/>
              <w:t>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772A89" w:rsidTr="00772A89">
        <w:trPr>
          <w:gridAfter w:val="1"/>
          <w:wAfter w:w="334" w:type="dxa"/>
          <w:trHeight w:val="1888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108.5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772A89" w:rsidTr="009B0631">
        <w:trPr>
          <w:gridAfter w:val="1"/>
          <w:wAfter w:w="334" w:type="dxa"/>
          <w:trHeight w:val="100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108.5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118.0</w:t>
            </w:r>
          </w:p>
        </w:tc>
      </w:tr>
      <w:tr w:rsidR="00772A89" w:rsidTr="00772A89">
        <w:trPr>
          <w:gridAfter w:val="1"/>
          <w:wAfter w:w="334" w:type="dxa"/>
          <w:trHeight w:val="112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ED5E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33</w:t>
            </w:r>
            <w:r w:rsidRPr="00ED5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</w:tr>
      <w:tr w:rsidR="00772A89" w:rsidRPr="00ED5E73" w:rsidTr="00772A89">
        <w:trPr>
          <w:gridAfter w:val="1"/>
          <w:wAfter w:w="334" w:type="dxa"/>
          <w:trHeight w:val="7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ED5E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33</w:t>
            </w:r>
            <w:r w:rsidRPr="00ED5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  <w:tc>
          <w:tcPr>
            <w:tcW w:w="1134" w:type="dxa"/>
          </w:tcPr>
          <w:p w:rsidR="00772A89" w:rsidRPr="00ED5E73" w:rsidRDefault="00772A89" w:rsidP="00772A89">
            <w:pPr>
              <w:jc w:val="right"/>
              <w:rPr>
                <w:sz w:val="28"/>
                <w:szCs w:val="28"/>
              </w:rPr>
            </w:pPr>
            <w:r w:rsidRPr="00ED5E73">
              <w:rPr>
                <w:sz w:val="28"/>
                <w:szCs w:val="28"/>
              </w:rPr>
              <w:t>35.3</w:t>
            </w:r>
          </w:p>
        </w:tc>
      </w:tr>
      <w:tr w:rsidR="00772A89" w:rsidTr="00772A89">
        <w:trPr>
          <w:gridAfter w:val="1"/>
          <w:wAfter w:w="334" w:type="dxa"/>
          <w:trHeight w:val="112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772A89" w:rsidTr="00772A89">
        <w:trPr>
          <w:gridAfter w:val="1"/>
          <w:wAfter w:w="334" w:type="dxa"/>
          <w:trHeight w:val="140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43.9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bCs/>
                <w:sz w:val="28"/>
                <w:szCs w:val="28"/>
              </w:rPr>
              <w:t xml:space="preserve">Организация функционирования официального сайта Казансколопатинского сельского поселения </w:t>
            </w:r>
            <w:r w:rsidRPr="007317A4">
              <w:rPr>
                <w:sz w:val="28"/>
                <w:szCs w:val="28"/>
              </w:rPr>
              <w:t xml:space="preserve">в рамках подпрограммы </w:t>
            </w:r>
            <w:r w:rsidRPr="007317A4"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08 1 00 27171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sz w:val="28"/>
                <w:szCs w:val="28"/>
              </w:rPr>
              <w:t xml:space="preserve">Аттестации рабочих мест </w:t>
            </w:r>
            <w:r>
              <w:rPr>
                <w:sz w:val="28"/>
                <w:szCs w:val="28"/>
              </w:rPr>
              <w:t xml:space="preserve">           </w:t>
            </w:r>
            <w:r w:rsidRPr="007317A4">
              <w:rPr>
                <w:snapToGrid w:val="0"/>
                <w:sz w:val="28"/>
                <w:szCs w:val="28"/>
              </w:rPr>
              <w:t xml:space="preserve">Казансколопатинского сельского поселения </w:t>
            </w:r>
            <w:r w:rsidRPr="007317A4"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08 1 00 27260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 w:rsidRPr="007317A4">
              <w:rPr>
                <w:snapToGrid w:val="0"/>
                <w:sz w:val="28"/>
                <w:szCs w:val="28"/>
              </w:rPr>
              <w:t>Мероприятия по  диспансеризации муниципальных служащих Казансколопатинского сельского поселения</w:t>
            </w:r>
            <w:r w:rsidRPr="007317A4">
              <w:rPr>
                <w:sz w:val="28"/>
                <w:szCs w:val="28"/>
              </w:rPr>
              <w:t xml:space="preserve">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 (Иные закупки товаров, </w:t>
            </w:r>
            <w:r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08 1 00 27270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Pr="00346E4D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shd w:val="clear" w:color="auto" w:fill="auto"/>
          </w:tcPr>
          <w:p w:rsidR="00772A89" w:rsidRPr="0014792A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Pr="004D44AF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131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866C99" w:rsidRDefault="001A5D4D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3160.0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1583.2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1454.1</w:t>
            </w:r>
          </w:p>
        </w:tc>
      </w:tr>
      <w:tr w:rsidR="00772A89" w:rsidTr="00772A89">
        <w:trPr>
          <w:gridAfter w:val="1"/>
          <w:wAfter w:w="334" w:type="dxa"/>
          <w:trHeight w:val="100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1506.4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1374.5</w:t>
            </w:r>
          </w:p>
        </w:tc>
      </w:tr>
      <w:tr w:rsidR="00772A89" w:rsidTr="00772A89">
        <w:trPr>
          <w:gridAfter w:val="1"/>
          <w:wAfter w:w="334" w:type="dxa"/>
          <w:trHeight w:val="2250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2542.5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1248.9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1131.2</w:t>
            </w:r>
          </w:p>
        </w:tc>
      </w:tr>
      <w:tr w:rsidR="00772A89" w:rsidTr="006C0171">
        <w:trPr>
          <w:gridAfter w:val="1"/>
          <w:wAfter w:w="334" w:type="dxa"/>
          <w:trHeight w:val="1131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541.5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772A89" w:rsidTr="00772A89">
        <w:trPr>
          <w:gridAfter w:val="1"/>
          <w:wAfter w:w="334" w:type="dxa"/>
          <w:trHeight w:val="23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</w:t>
            </w:r>
          </w:p>
        </w:tc>
        <w:tc>
          <w:tcPr>
            <w:tcW w:w="1134" w:type="dxa"/>
            <w:shd w:val="clear" w:color="auto" w:fill="auto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76.8</w:t>
            </w:r>
          </w:p>
        </w:tc>
        <w:tc>
          <w:tcPr>
            <w:tcW w:w="1134" w:type="dxa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79.6</w:t>
            </w:r>
          </w:p>
        </w:tc>
      </w:tr>
      <w:tr w:rsidR="00772A89" w:rsidTr="00772A89">
        <w:trPr>
          <w:gridAfter w:val="1"/>
          <w:wAfter w:w="334" w:type="dxa"/>
          <w:trHeight w:val="3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</w:t>
            </w:r>
            <w:r>
              <w:rPr>
                <w:sz w:val="28"/>
                <w:szCs w:val="28"/>
              </w:rPr>
              <w:lastRenderedPageBreak/>
              <w:t>Казансколопатинского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75.8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772A89" w:rsidTr="00772A89">
        <w:trPr>
          <w:gridAfter w:val="1"/>
          <w:wAfter w:w="334" w:type="dxa"/>
          <w:trHeight w:val="772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772A89" w:rsidTr="006C0171">
        <w:trPr>
          <w:gridAfter w:val="1"/>
          <w:wAfter w:w="334" w:type="dxa"/>
          <w:trHeight w:val="563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органов местного самоуправления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772A89" w:rsidRPr="00866C99" w:rsidRDefault="001A5D4D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772A89">
              <w:rPr>
                <w:sz w:val="28"/>
                <w:szCs w:val="28"/>
              </w:rPr>
              <w:t>16.9</w:t>
            </w:r>
          </w:p>
        </w:tc>
        <w:tc>
          <w:tcPr>
            <w:tcW w:w="1134" w:type="dxa"/>
            <w:shd w:val="clear" w:color="auto" w:fill="auto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104.7</w:t>
            </w:r>
          </w:p>
        </w:tc>
        <w:tc>
          <w:tcPr>
            <w:tcW w:w="1134" w:type="dxa"/>
          </w:tcPr>
          <w:p w:rsidR="00772A89" w:rsidRPr="00866C99" w:rsidRDefault="00772A89" w:rsidP="00772A89">
            <w:pPr>
              <w:jc w:val="right"/>
              <w:rPr>
                <w:sz w:val="28"/>
                <w:szCs w:val="28"/>
                <w:highlight w:val="yellow"/>
              </w:rPr>
            </w:pPr>
            <w:r w:rsidRPr="004D44AF">
              <w:rPr>
                <w:sz w:val="28"/>
                <w:szCs w:val="28"/>
              </w:rPr>
              <w:t>104.7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</w:r>
            <w:r>
              <w:rPr>
                <w:sz w:val="28"/>
                <w:szCs w:val="28"/>
              </w:rPr>
              <w:lastRenderedPageBreak/>
              <w:t>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772A89" w:rsidTr="00772A89">
        <w:trPr>
          <w:gridAfter w:val="1"/>
          <w:wAfter w:w="334" w:type="dxa"/>
          <w:trHeight w:val="267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shd w:val="clear" w:color="auto" w:fill="auto"/>
          </w:tcPr>
          <w:p w:rsidR="00772A89" w:rsidRPr="00DE1D95" w:rsidRDefault="001A5D4D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2A89">
              <w:rPr>
                <w:sz w:val="28"/>
                <w:szCs w:val="28"/>
              </w:rPr>
              <w:t>71.9</w:t>
            </w:r>
          </w:p>
        </w:tc>
        <w:tc>
          <w:tcPr>
            <w:tcW w:w="1134" w:type="dxa"/>
            <w:shd w:val="clear" w:color="auto" w:fill="auto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  <w:tc>
          <w:tcPr>
            <w:tcW w:w="1134" w:type="dxa"/>
          </w:tcPr>
          <w:p w:rsidR="00772A89" w:rsidRPr="00DE1D95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89.7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160.0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72A89" w:rsidTr="00772A89">
        <w:trPr>
          <w:gridAfter w:val="1"/>
          <w:wAfter w:w="334" w:type="dxa"/>
          <w:trHeight w:val="596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51.9</w:t>
            </w:r>
          </w:p>
        </w:tc>
        <w:tc>
          <w:tcPr>
            <w:tcW w:w="1134" w:type="dxa"/>
            <w:shd w:val="clear" w:color="auto" w:fill="auto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  <w:tc>
          <w:tcPr>
            <w:tcW w:w="1134" w:type="dxa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</w:t>
            </w:r>
          </w:p>
        </w:tc>
      </w:tr>
    </w:tbl>
    <w:p w:rsidR="00772A89" w:rsidRDefault="00772A89" w:rsidP="00874D79">
      <w:pPr>
        <w:rPr>
          <w:sz w:val="28"/>
          <w:szCs w:val="28"/>
        </w:rPr>
      </w:pPr>
    </w:p>
    <w:p w:rsidR="00865155" w:rsidRPr="00181C93" w:rsidRDefault="009B0631" w:rsidP="00910424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6</w:t>
      </w:r>
      <w:r w:rsidR="00865155">
        <w:rPr>
          <w:sz w:val="28"/>
          <w:szCs w:val="28"/>
        </w:rPr>
        <w:t>)</w:t>
      </w:r>
      <w:r w:rsidR="00865155" w:rsidRPr="00DD76AB">
        <w:rPr>
          <w:sz w:val="28"/>
          <w:szCs w:val="28"/>
        </w:rPr>
        <w:t xml:space="preserve">Приложение </w:t>
      </w:r>
      <w:r w:rsidR="00AE64B7">
        <w:rPr>
          <w:sz w:val="28"/>
          <w:szCs w:val="28"/>
        </w:rPr>
        <w:t>10</w:t>
      </w:r>
      <w:r w:rsidR="00865155" w:rsidRPr="00DD76AB">
        <w:rPr>
          <w:sz w:val="28"/>
          <w:szCs w:val="28"/>
        </w:rPr>
        <w:t xml:space="preserve"> изложить в следующей редакции:</w:t>
      </w:r>
    </w:p>
    <w:p w:rsidR="00865155" w:rsidRDefault="00865155" w:rsidP="00865155"/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AE64B7" w:rsidRPr="00D463D2" w:rsidTr="00AE64B7">
        <w:trPr>
          <w:trHeight w:val="1696"/>
        </w:trPr>
        <w:tc>
          <w:tcPr>
            <w:tcW w:w="6095" w:type="dxa"/>
          </w:tcPr>
          <w:p w:rsidR="00AE64B7" w:rsidRPr="00D463D2" w:rsidRDefault="00AE64B7" w:rsidP="002F573D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AE64B7" w:rsidRPr="00D463D2" w:rsidRDefault="00AE64B7" w:rsidP="002F573D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>Приложение 1</w:t>
            </w:r>
            <w:r>
              <w:rPr>
                <w:snapToGrid w:val="0"/>
                <w:sz w:val="28"/>
                <w:szCs w:val="28"/>
              </w:rPr>
              <w:t>0</w:t>
            </w:r>
          </w:p>
          <w:p w:rsidR="00AE64B7" w:rsidRPr="00D463D2" w:rsidRDefault="00AE64B7" w:rsidP="002F573D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AE64B7" w:rsidRPr="00D463D2" w:rsidRDefault="00AE64B7" w:rsidP="002F573D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D463D2">
              <w:rPr>
                <w:snapToGrid w:val="0"/>
                <w:sz w:val="28"/>
                <w:szCs w:val="28"/>
              </w:rPr>
              <w:t xml:space="preserve">«О бюджете </w:t>
            </w:r>
            <w:r>
              <w:rPr>
                <w:snapToGrid w:val="0"/>
                <w:sz w:val="28"/>
                <w:szCs w:val="28"/>
              </w:rPr>
              <w:t>Казансколопатинского</w:t>
            </w:r>
            <w:r w:rsidRPr="00D463D2">
              <w:rPr>
                <w:snapToGrid w:val="0"/>
                <w:sz w:val="28"/>
                <w:szCs w:val="28"/>
              </w:rPr>
              <w:t xml:space="preserve"> сельского поселения Верхнедонского района на 2018 год и на плановый период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 xml:space="preserve">2019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 xml:space="preserve">и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463D2">
              <w:rPr>
                <w:snapToGrid w:val="0"/>
                <w:sz w:val="28"/>
                <w:szCs w:val="28"/>
              </w:rPr>
              <w:t>2020 годов»</w:t>
            </w:r>
          </w:p>
        </w:tc>
      </w:tr>
    </w:tbl>
    <w:p w:rsidR="00AE64B7" w:rsidRDefault="00AE64B7" w:rsidP="00AE64B7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AE64B7" w:rsidRPr="00D463D2" w:rsidRDefault="00AE64B7" w:rsidP="00AE64B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Межбюджетные трансферты, передаваемые  бюджетам муниципальных районов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2019 и 2020 годов</w:t>
      </w:r>
    </w:p>
    <w:p w:rsidR="00AE64B7" w:rsidRDefault="00AE64B7" w:rsidP="00AE64B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10424" w:rsidRDefault="00AE64B7" w:rsidP="006C0171">
      <w:pPr>
        <w:jc w:val="center"/>
      </w:pPr>
      <w:r>
        <w:t xml:space="preserve">                                                                                                     </w:t>
      </w:r>
      <w:r w:rsidR="006C0171">
        <w:t xml:space="preserve">                     </w:t>
      </w:r>
    </w:p>
    <w:p w:rsidR="00AE64B7" w:rsidRPr="00260514" w:rsidRDefault="00910424" w:rsidP="0091042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="00AE64B7">
        <w:rPr>
          <w:b/>
        </w:rPr>
        <w:t>(тыс. руб.)</w:t>
      </w: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276"/>
        <w:gridCol w:w="1417"/>
        <w:gridCol w:w="1276"/>
        <w:gridCol w:w="1276"/>
        <w:gridCol w:w="1276"/>
        <w:gridCol w:w="1275"/>
        <w:gridCol w:w="851"/>
      </w:tblGrid>
      <w:tr w:rsidR="007D5455" w:rsidRPr="00D463D2" w:rsidTr="007D5455">
        <w:trPr>
          <w:trHeight w:val="2575"/>
        </w:trPr>
        <w:tc>
          <w:tcPr>
            <w:tcW w:w="2551" w:type="dxa"/>
            <w:shd w:val="clear" w:color="auto" w:fill="auto"/>
          </w:tcPr>
          <w:p w:rsidR="007D5455" w:rsidRPr="00D463D2" w:rsidRDefault="007D5455" w:rsidP="002F5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463D2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D5455" w:rsidRPr="00D463D2" w:rsidRDefault="007D5455" w:rsidP="002F5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463D2">
              <w:rPr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D5455" w:rsidRPr="00D463D2" w:rsidRDefault="007D5455" w:rsidP="002F57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63D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55" w:rsidRPr="00D463D2" w:rsidRDefault="007D5455" w:rsidP="002F57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5455" w:rsidRPr="00D463D2" w:rsidTr="007D5455">
        <w:tc>
          <w:tcPr>
            <w:tcW w:w="2551" w:type="dxa"/>
            <w:vMerge w:val="restart"/>
            <w:shd w:val="clear" w:color="auto" w:fill="auto"/>
          </w:tcPr>
          <w:p w:rsidR="007D5455" w:rsidRDefault="007D5455" w:rsidP="002F573D">
            <w:pPr>
              <w:jc w:val="center"/>
              <w:rPr>
                <w:sz w:val="28"/>
                <w:szCs w:val="28"/>
              </w:rPr>
            </w:pPr>
          </w:p>
          <w:p w:rsidR="007D5455" w:rsidRDefault="007D5455" w:rsidP="002F573D">
            <w:pPr>
              <w:jc w:val="center"/>
              <w:rPr>
                <w:sz w:val="28"/>
                <w:szCs w:val="28"/>
              </w:rPr>
            </w:pPr>
          </w:p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 w:rsidRPr="00D463D2">
              <w:rPr>
                <w:sz w:val="28"/>
                <w:szCs w:val="28"/>
              </w:rPr>
              <w:t>Верхнедонской район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55" w:rsidRDefault="007D5455" w:rsidP="002F573D">
            <w:pPr>
              <w:jc w:val="center"/>
              <w:rPr>
                <w:sz w:val="28"/>
                <w:szCs w:val="28"/>
              </w:rPr>
            </w:pPr>
          </w:p>
        </w:tc>
      </w:tr>
      <w:tr w:rsidR="007D5455" w:rsidRPr="00D463D2" w:rsidTr="007D5455">
        <w:tc>
          <w:tcPr>
            <w:tcW w:w="2551" w:type="dxa"/>
            <w:vMerge/>
            <w:shd w:val="clear" w:color="auto" w:fill="auto"/>
          </w:tcPr>
          <w:p w:rsidR="007D5455" w:rsidRPr="00D463D2" w:rsidRDefault="007D5455" w:rsidP="002F57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55" w:rsidRDefault="007D5455" w:rsidP="002F573D">
            <w:pPr>
              <w:jc w:val="center"/>
              <w:rPr>
                <w:sz w:val="28"/>
                <w:szCs w:val="28"/>
              </w:rPr>
            </w:pPr>
          </w:p>
        </w:tc>
      </w:tr>
      <w:tr w:rsidR="007D5455" w:rsidRPr="00D463D2" w:rsidTr="007D5455">
        <w:tc>
          <w:tcPr>
            <w:tcW w:w="2551" w:type="dxa"/>
            <w:vMerge/>
            <w:shd w:val="clear" w:color="auto" w:fill="auto"/>
          </w:tcPr>
          <w:p w:rsidR="007D5455" w:rsidRPr="00D463D2" w:rsidRDefault="007D5455" w:rsidP="002F573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417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1313.1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55" w:rsidRDefault="007D5455" w:rsidP="002F573D">
            <w:pPr>
              <w:jc w:val="center"/>
              <w:rPr>
                <w:sz w:val="28"/>
                <w:szCs w:val="28"/>
              </w:rPr>
            </w:pPr>
          </w:p>
        </w:tc>
      </w:tr>
      <w:tr w:rsidR="007D5455" w:rsidRPr="00D463D2" w:rsidTr="007D5455">
        <w:trPr>
          <w:trHeight w:val="375"/>
        </w:trPr>
        <w:tc>
          <w:tcPr>
            <w:tcW w:w="2551" w:type="dxa"/>
            <w:shd w:val="clear" w:color="auto" w:fill="auto"/>
          </w:tcPr>
          <w:p w:rsidR="007D5455" w:rsidRPr="00D463D2" w:rsidRDefault="007D5455" w:rsidP="002F573D">
            <w:pPr>
              <w:rPr>
                <w:b/>
                <w:sz w:val="28"/>
                <w:szCs w:val="28"/>
              </w:rPr>
            </w:pPr>
            <w:r w:rsidRPr="00D463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1313.1</w:t>
            </w:r>
          </w:p>
        </w:tc>
        <w:tc>
          <w:tcPr>
            <w:tcW w:w="1417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1313.1</w:t>
            </w:r>
          </w:p>
        </w:tc>
        <w:tc>
          <w:tcPr>
            <w:tcW w:w="1276" w:type="dxa"/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D5455" w:rsidRPr="00D463D2" w:rsidRDefault="007D5455" w:rsidP="002F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455" w:rsidRPr="007D5455" w:rsidRDefault="007D5455" w:rsidP="007D5455">
            <w:pPr>
              <w:rPr>
                <w:b/>
                <w:sz w:val="32"/>
                <w:szCs w:val="32"/>
              </w:rPr>
            </w:pPr>
            <w:r w:rsidRPr="00910424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E04675" w:rsidRDefault="00E04675" w:rsidP="00910424">
      <w:pPr>
        <w:rPr>
          <w:sz w:val="28"/>
          <w:szCs w:val="28"/>
        </w:rPr>
      </w:pPr>
    </w:p>
    <w:p w:rsidR="00E04675" w:rsidRDefault="00E04675" w:rsidP="00874D79">
      <w:pPr>
        <w:rPr>
          <w:sz w:val="28"/>
          <w:szCs w:val="28"/>
        </w:rPr>
      </w:pPr>
    </w:p>
    <w:p w:rsidR="00DE1198" w:rsidRDefault="00A853BE" w:rsidP="00E706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95844">
        <w:rPr>
          <w:color w:val="000000"/>
          <w:sz w:val="28"/>
          <w:szCs w:val="28"/>
        </w:rPr>
        <w:t>2.</w:t>
      </w:r>
      <w:r w:rsidR="00DE1198" w:rsidRPr="00DE1198">
        <w:rPr>
          <w:color w:val="000000"/>
          <w:sz w:val="28"/>
          <w:szCs w:val="28"/>
        </w:rPr>
        <w:t>Настоящее решение вступает в силу с момента</w:t>
      </w:r>
      <w:r w:rsidR="00595844">
        <w:rPr>
          <w:color w:val="000000"/>
          <w:sz w:val="28"/>
          <w:szCs w:val="28"/>
        </w:rPr>
        <w:t xml:space="preserve"> его</w:t>
      </w:r>
      <w:r w:rsidR="00DE1198" w:rsidRPr="00DE1198">
        <w:rPr>
          <w:color w:val="000000"/>
          <w:sz w:val="28"/>
          <w:szCs w:val="28"/>
        </w:rPr>
        <w:t xml:space="preserve"> официал</w:t>
      </w:r>
      <w:bookmarkStart w:id="3" w:name="_GoBack"/>
      <w:bookmarkEnd w:id="3"/>
      <w:r w:rsidR="00DE1198" w:rsidRPr="00DE1198">
        <w:rPr>
          <w:color w:val="000000"/>
          <w:sz w:val="28"/>
          <w:szCs w:val="28"/>
        </w:rPr>
        <w:t>ьного опубликования.</w:t>
      </w: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1900D4" w:rsidRDefault="0072535C" w:rsidP="0072535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72535C" w:rsidRPr="002B5853" w:rsidRDefault="0072535C" w:rsidP="0072535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72535C" w:rsidRPr="00DE1198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DE1198" w:rsidRPr="003D023B" w:rsidRDefault="00DE1198" w:rsidP="00566870">
      <w:pPr>
        <w:rPr>
          <w:sz w:val="28"/>
          <w:szCs w:val="28"/>
        </w:rPr>
      </w:pPr>
    </w:p>
    <w:p w:rsidR="00181C93" w:rsidRPr="003D023B" w:rsidRDefault="00181C93">
      <w:pPr>
        <w:rPr>
          <w:sz w:val="28"/>
          <w:szCs w:val="28"/>
        </w:rPr>
      </w:pPr>
    </w:p>
    <w:sectPr w:rsidR="00181C93" w:rsidRPr="003D023B" w:rsidSect="00E70609">
      <w:pgSz w:w="11906" w:h="16838"/>
      <w:pgMar w:top="284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3421A"/>
    <w:rsid w:val="00065AB3"/>
    <w:rsid w:val="00071F8A"/>
    <w:rsid w:val="000A5DBD"/>
    <w:rsid w:val="000D3C5D"/>
    <w:rsid w:val="000E600D"/>
    <w:rsid w:val="00100883"/>
    <w:rsid w:val="00115BE2"/>
    <w:rsid w:val="001212A5"/>
    <w:rsid w:val="00122C32"/>
    <w:rsid w:val="00146BE1"/>
    <w:rsid w:val="00154AE6"/>
    <w:rsid w:val="00164B51"/>
    <w:rsid w:val="00170235"/>
    <w:rsid w:val="00173A99"/>
    <w:rsid w:val="00181C93"/>
    <w:rsid w:val="00182D2D"/>
    <w:rsid w:val="00193BCB"/>
    <w:rsid w:val="00196F71"/>
    <w:rsid w:val="001A5D4D"/>
    <w:rsid w:val="001E1CAD"/>
    <w:rsid w:val="00213C06"/>
    <w:rsid w:val="002448F2"/>
    <w:rsid w:val="00260B8B"/>
    <w:rsid w:val="00264CB6"/>
    <w:rsid w:val="00276AF7"/>
    <w:rsid w:val="00294516"/>
    <w:rsid w:val="002B12B0"/>
    <w:rsid w:val="002F573D"/>
    <w:rsid w:val="002F70A6"/>
    <w:rsid w:val="00333CD0"/>
    <w:rsid w:val="003373AC"/>
    <w:rsid w:val="003420C2"/>
    <w:rsid w:val="00345CB1"/>
    <w:rsid w:val="00363908"/>
    <w:rsid w:val="003715AC"/>
    <w:rsid w:val="003D023B"/>
    <w:rsid w:val="003D05AD"/>
    <w:rsid w:val="004026F2"/>
    <w:rsid w:val="0040517E"/>
    <w:rsid w:val="00427A49"/>
    <w:rsid w:val="00437C88"/>
    <w:rsid w:val="0045269D"/>
    <w:rsid w:val="00473721"/>
    <w:rsid w:val="00476DF1"/>
    <w:rsid w:val="00477805"/>
    <w:rsid w:val="004A53B9"/>
    <w:rsid w:val="004A5977"/>
    <w:rsid w:val="004D006D"/>
    <w:rsid w:val="004D3A8C"/>
    <w:rsid w:val="0050218E"/>
    <w:rsid w:val="0051096B"/>
    <w:rsid w:val="0052165B"/>
    <w:rsid w:val="0053212B"/>
    <w:rsid w:val="00560044"/>
    <w:rsid w:val="00566870"/>
    <w:rsid w:val="0059375A"/>
    <w:rsid w:val="00595844"/>
    <w:rsid w:val="005B65B7"/>
    <w:rsid w:val="005E18B9"/>
    <w:rsid w:val="005E5C8F"/>
    <w:rsid w:val="005F3AD4"/>
    <w:rsid w:val="00614CB4"/>
    <w:rsid w:val="00616F05"/>
    <w:rsid w:val="00644CCF"/>
    <w:rsid w:val="0064526F"/>
    <w:rsid w:val="006B46F5"/>
    <w:rsid w:val="006C0171"/>
    <w:rsid w:val="006F4209"/>
    <w:rsid w:val="006F7A95"/>
    <w:rsid w:val="00706C17"/>
    <w:rsid w:val="0072535C"/>
    <w:rsid w:val="0073685B"/>
    <w:rsid w:val="007422B8"/>
    <w:rsid w:val="007645C4"/>
    <w:rsid w:val="00772A89"/>
    <w:rsid w:val="007732B1"/>
    <w:rsid w:val="00794640"/>
    <w:rsid w:val="007A00B9"/>
    <w:rsid w:val="007C0121"/>
    <w:rsid w:val="007D41AD"/>
    <w:rsid w:val="007D5455"/>
    <w:rsid w:val="007E03B4"/>
    <w:rsid w:val="00800A94"/>
    <w:rsid w:val="008117C4"/>
    <w:rsid w:val="008371A9"/>
    <w:rsid w:val="00842C74"/>
    <w:rsid w:val="00857D13"/>
    <w:rsid w:val="008627BC"/>
    <w:rsid w:val="00865155"/>
    <w:rsid w:val="00874D79"/>
    <w:rsid w:val="00887B19"/>
    <w:rsid w:val="00890CA0"/>
    <w:rsid w:val="00895691"/>
    <w:rsid w:val="00897C20"/>
    <w:rsid w:val="008A3279"/>
    <w:rsid w:val="008B272B"/>
    <w:rsid w:val="008C47AF"/>
    <w:rsid w:val="008D66CA"/>
    <w:rsid w:val="008E08B0"/>
    <w:rsid w:val="00910424"/>
    <w:rsid w:val="00925501"/>
    <w:rsid w:val="00936569"/>
    <w:rsid w:val="00941E19"/>
    <w:rsid w:val="009674CC"/>
    <w:rsid w:val="009851B5"/>
    <w:rsid w:val="009871F6"/>
    <w:rsid w:val="00992FF0"/>
    <w:rsid w:val="009A121A"/>
    <w:rsid w:val="009B0063"/>
    <w:rsid w:val="009B0631"/>
    <w:rsid w:val="009D1D11"/>
    <w:rsid w:val="009E2892"/>
    <w:rsid w:val="009E7734"/>
    <w:rsid w:val="009F0CD5"/>
    <w:rsid w:val="009F387F"/>
    <w:rsid w:val="00A00F3E"/>
    <w:rsid w:val="00A041BF"/>
    <w:rsid w:val="00A312FA"/>
    <w:rsid w:val="00A3523B"/>
    <w:rsid w:val="00A54B8E"/>
    <w:rsid w:val="00A77FAD"/>
    <w:rsid w:val="00A81497"/>
    <w:rsid w:val="00A84213"/>
    <w:rsid w:val="00A853BE"/>
    <w:rsid w:val="00A9731F"/>
    <w:rsid w:val="00AB522B"/>
    <w:rsid w:val="00AB69FD"/>
    <w:rsid w:val="00AD123C"/>
    <w:rsid w:val="00AE3247"/>
    <w:rsid w:val="00AE64B7"/>
    <w:rsid w:val="00AF4513"/>
    <w:rsid w:val="00AF560D"/>
    <w:rsid w:val="00B0180D"/>
    <w:rsid w:val="00B10E16"/>
    <w:rsid w:val="00B17ECF"/>
    <w:rsid w:val="00B222D9"/>
    <w:rsid w:val="00B22885"/>
    <w:rsid w:val="00B25F82"/>
    <w:rsid w:val="00B50771"/>
    <w:rsid w:val="00B67FFC"/>
    <w:rsid w:val="00B81851"/>
    <w:rsid w:val="00B828AD"/>
    <w:rsid w:val="00B877A9"/>
    <w:rsid w:val="00B87829"/>
    <w:rsid w:val="00BD1486"/>
    <w:rsid w:val="00BE1E02"/>
    <w:rsid w:val="00BE1E30"/>
    <w:rsid w:val="00BF14F2"/>
    <w:rsid w:val="00C1146A"/>
    <w:rsid w:val="00C15FCE"/>
    <w:rsid w:val="00C20DC5"/>
    <w:rsid w:val="00C47E0B"/>
    <w:rsid w:val="00C70485"/>
    <w:rsid w:val="00C729FC"/>
    <w:rsid w:val="00C90F2A"/>
    <w:rsid w:val="00CA3B40"/>
    <w:rsid w:val="00CA45BD"/>
    <w:rsid w:val="00CA4C8F"/>
    <w:rsid w:val="00CB0E21"/>
    <w:rsid w:val="00CB5CEC"/>
    <w:rsid w:val="00CD032C"/>
    <w:rsid w:val="00D010CE"/>
    <w:rsid w:val="00D01D90"/>
    <w:rsid w:val="00D23ABA"/>
    <w:rsid w:val="00D422D3"/>
    <w:rsid w:val="00D52EE7"/>
    <w:rsid w:val="00D54984"/>
    <w:rsid w:val="00D61255"/>
    <w:rsid w:val="00D65BB6"/>
    <w:rsid w:val="00DA1DB5"/>
    <w:rsid w:val="00DD76AB"/>
    <w:rsid w:val="00DE1198"/>
    <w:rsid w:val="00DE4F5C"/>
    <w:rsid w:val="00DF6FE3"/>
    <w:rsid w:val="00E04675"/>
    <w:rsid w:val="00E12F33"/>
    <w:rsid w:val="00E25A59"/>
    <w:rsid w:val="00E51BA7"/>
    <w:rsid w:val="00E70609"/>
    <w:rsid w:val="00E766C8"/>
    <w:rsid w:val="00E967D4"/>
    <w:rsid w:val="00EA471D"/>
    <w:rsid w:val="00EC6097"/>
    <w:rsid w:val="00ED5246"/>
    <w:rsid w:val="00ED53EE"/>
    <w:rsid w:val="00EE227A"/>
    <w:rsid w:val="00F07271"/>
    <w:rsid w:val="00F219CE"/>
    <w:rsid w:val="00F335B6"/>
    <w:rsid w:val="00F50AD1"/>
    <w:rsid w:val="00F5564E"/>
    <w:rsid w:val="00F60939"/>
    <w:rsid w:val="00F719D0"/>
    <w:rsid w:val="00FA7B79"/>
    <w:rsid w:val="00FB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CE9-FBCB-4A15-AF83-1E7F8CED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425P0V6M" TargetMode="External"/><Relationship Id="rId13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8E2DB24P0VFM" TargetMode="Externa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8E2D926P0V7M" TargetMode="Externa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3D523P0V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0905-2E94-41CC-9B0D-881507E6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7691</Words>
  <Characters>43841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145</cp:revision>
  <cp:lastPrinted>2017-12-21T07:00:00Z</cp:lastPrinted>
  <dcterms:created xsi:type="dcterms:W3CDTF">2017-03-06T18:32:00Z</dcterms:created>
  <dcterms:modified xsi:type="dcterms:W3CDTF">2018-04-10T12:42:00Z</dcterms:modified>
</cp:coreProperties>
</file>